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4317" w14:textId="3E013083" w:rsidR="00980D21" w:rsidRDefault="00B17660" w:rsidP="00E46D4E">
      <w:pPr>
        <w:pStyle w:val="JBASBlueComment"/>
      </w:pPr>
      <w:r w:rsidRPr="00E46D4E">
        <w:t xml:space="preserve">(Before any submission, please read the </w:t>
      </w:r>
      <w:hyperlink r:id="rId8" w:history="1">
        <w:r w:rsidRPr="002C5A1F">
          <w:rPr>
            <w:rStyle w:val="Lienhypertexte"/>
            <w:b/>
            <w:bCs/>
            <w:color w:val="0000FF"/>
          </w:rPr>
          <w:t>JBAS Journal Author Guidelines</w:t>
        </w:r>
      </w:hyperlink>
      <w:r w:rsidRPr="00E46D4E">
        <w:t>)</w:t>
      </w:r>
    </w:p>
    <w:p w14:paraId="47F023C7" w14:textId="6B185E91" w:rsidR="00A27231" w:rsidRPr="00A27231" w:rsidRDefault="00A27231" w:rsidP="00A27231">
      <w:pPr>
        <w:pStyle w:val="JBASNormalText"/>
      </w:pPr>
      <w:r>
        <w:rPr>
          <w:b/>
          <w:color w:val="0000FF"/>
        </w:rPr>
        <w:t>(</w:t>
      </w:r>
      <w:r w:rsidRPr="00FB1D76">
        <w:rPr>
          <w:b/>
          <w:color w:val="0000FF"/>
        </w:rPr>
        <w:t>Remarks</w:t>
      </w:r>
      <w:r w:rsidRPr="00FB1D76">
        <w:rPr>
          <w:color w:val="0000FF"/>
        </w:rPr>
        <w:t>: for taxonomic papers, which may involve species descriptions or redescriptions (suitable for publication as Research articles), extensive revisions, or faunistic inventories with a significant taxonomic emphasis (suitable for publication as Arachnological contributions), please adhere to the structure provided in the following document</w:t>
      </w:r>
      <w:r>
        <w:rPr>
          <w:color w:val="0000FF"/>
        </w:rPr>
        <w:t>)</w:t>
      </w:r>
    </w:p>
    <w:p w14:paraId="00000001" w14:textId="36152A81" w:rsidR="00552A63" w:rsidRDefault="000F75F3" w:rsidP="00BB4AF7">
      <w:pPr>
        <w:pStyle w:val="JBASMainTitle"/>
      </w:pPr>
      <w:r w:rsidRPr="00BB4AF7">
        <w:t>Title</w:t>
      </w:r>
    </w:p>
    <w:p w14:paraId="450A1219" w14:textId="36CD4935" w:rsidR="00502284" w:rsidRDefault="000F75F3" w:rsidP="006C2179">
      <w:pPr>
        <w:pStyle w:val="JBASSecondTitle"/>
        <w:rPr>
          <w:b w:val="0"/>
          <w:color w:val="0000FF"/>
          <w:sz w:val="22"/>
          <w:szCs w:val="22"/>
          <w:lang w:val="en-GB"/>
        </w:rPr>
      </w:pPr>
      <w:r w:rsidRPr="006C2179">
        <w:t xml:space="preserve">Secondary title </w:t>
      </w:r>
      <w:r w:rsidRPr="00AF7BB4">
        <w:rPr>
          <w:b w:val="0"/>
          <w:color w:val="0000FF"/>
          <w:sz w:val="22"/>
          <w:szCs w:val="22"/>
          <w:lang w:val="en-GB"/>
        </w:rPr>
        <w:t>(optional)</w:t>
      </w:r>
    </w:p>
    <w:p w14:paraId="1F221521" w14:textId="54EE13E2" w:rsidR="00961593" w:rsidRPr="00183A4E" w:rsidRDefault="001C1972" w:rsidP="00856ADD">
      <w:pPr>
        <w:pStyle w:val="JBASTaxonmy-Zoobanklink"/>
      </w:pPr>
      <w:r w:rsidRPr="001C1972">
        <w:t>https://zoobank.org/References/</w:t>
      </w:r>
      <w:r w:rsidR="00183A4E">
        <w:t>(provide-URL</w:t>
      </w:r>
      <w:r w:rsidR="00856ADD">
        <w:t>-at-proof-stage)</w:t>
      </w:r>
    </w:p>
    <w:p w14:paraId="00000003" w14:textId="759251BA" w:rsidR="00552A63" w:rsidRPr="00BB4AF7" w:rsidRDefault="000F75F3" w:rsidP="00BB4AF7">
      <w:pPr>
        <w:pStyle w:val="JBASAuthorNames"/>
      </w:pPr>
      <w:r w:rsidRPr="00BB4AF7">
        <w:t>Author(s)</w:t>
      </w:r>
      <w:r w:rsidR="001367C7" w:rsidRPr="00BB4AF7">
        <w:t>: First name LAST NAME</w:t>
      </w:r>
      <w:r w:rsidR="001367C7" w:rsidRPr="00F02B62">
        <w:rPr>
          <w:vertAlign w:val="superscript"/>
        </w:rPr>
        <w:t>1</w:t>
      </w:r>
    </w:p>
    <w:p w14:paraId="4593DDFD" w14:textId="79D2F189" w:rsidR="00E35E0F" w:rsidRPr="00802588" w:rsidRDefault="00E35E0F" w:rsidP="00802588">
      <w:pPr>
        <w:pStyle w:val="JBASBlueComment"/>
      </w:pPr>
      <w:r w:rsidRPr="00B17660">
        <w:t xml:space="preserve">(Authors have a number in superscript that is mentioned against their possibly multiple </w:t>
      </w:r>
      <w:r w:rsidR="003C29EE">
        <w:t xml:space="preserve">affiliations or </w:t>
      </w:r>
      <w:r w:rsidRPr="00B17660">
        <w:t>addresses; corresponding author only provide an e-mail)</w:t>
      </w:r>
    </w:p>
    <w:p w14:paraId="7B45F34D" w14:textId="32B05741" w:rsidR="00E35E0F" w:rsidRPr="00BB4AF7" w:rsidRDefault="00E35E0F" w:rsidP="00BB4AF7">
      <w:pPr>
        <w:pStyle w:val="JBASAffiliation"/>
      </w:pPr>
      <w:r w:rsidRPr="00BB4AF7">
        <w:t>1</w:t>
      </w:r>
      <w:r w:rsidR="00CD761C" w:rsidRPr="00BB4AF7">
        <w:t xml:space="preserve"> </w:t>
      </w:r>
      <w:r w:rsidR="0068058A" w:rsidRPr="00BB4AF7">
        <w:t>A</w:t>
      </w:r>
      <w:r w:rsidRPr="00BB4AF7">
        <w:t xml:space="preserve">ffiliation and/or address (e-mail: ... </w:t>
      </w:r>
      <w:r w:rsidRPr="00211297">
        <w:rPr>
          <w:color w:val="0000FF"/>
          <w:szCs w:val="18"/>
        </w:rPr>
        <w:t>only for correspond</w:t>
      </w:r>
      <w:r w:rsidR="001E6687" w:rsidRPr="00211297">
        <w:rPr>
          <w:color w:val="0000FF"/>
          <w:szCs w:val="18"/>
        </w:rPr>
        <w:t>ing</w:t>
      </w:r>
      <w:r w:rsidRPr="00211297">
        <w:rPr>
          <w:color w:val="0000FF"/>
          <w:szCs w:val="18"/>
        </w:rPr>
        <w:t xml:space="preserve"> author</w:t>
      </w:r>
      <w:r w:rsidRPr="00BB4AF7">
        <w:t>)</w:t>
      </w:r>
    </w:p>
    <w:p w14:paraId="00000007" w14:textId="77777777" w:rsidR="00552A63" w:rsidRPr="00BB4AF7" w:rsidRDefault="000D0D51" w:rsidP="00BB4AF7">
      <w:pPr>
        <w:pStyle w:val="JBASAbstractTitle"/>
      </w:pPr>
      <w:r w:rsidRPr="00BB4AF7">
        <w:t>Abstract</w:t>
      </w:r>
    </w:p>
    <w:p w14:paraId="643EF576" w14:textId="24598A35" w:rsidR="00C11C01" w:rsidRPr="00BB4AF7" w:rsidRDefault="00802588" w:rsidP="00BB4AF7">
      <w:pPr>
        <w:pStyle w:val="JBASNormalText"/>
      </w:pPr>
      <w:r w:rsidRPr="00BB4AF7">
        <w:t>…</w:t>
      </w:r>
    </w:p>
    <w:p w14:paraId="00000009" w14:textId="77777777" w:rsidR="00552A63" w:rsidRPr="003851A8" w:rsidRDefault="000D0D51" w:rsidP="00BB4AF7">
      <w:pPr>
        <w:pStyle w:val="JBASAbstractTitle"/>
      </w:pPr>
      <w:r w:rsidRPr="003851A8">
        <w:t>Samenvatting</w:t>
      </w:r>
    </w:p>
    <w:p w14:paraId="0000000A" w14:textId="67342B5E" w:rsidR="00552A63" w:rsidRPr="00F6102B" w:rsidRDefault="000F75F3" w:rsidP="00BB4AF7">
      <w:pPr>
        <w:pStyle w:val="JBASNormalText"/>
      </w:pPr>
      <w:r w:rsidRPr="00F6102B">
        <w:t>…</w:t>
      </w:r>
    </w:p>
    <w:p w14:paraId="0000000B" w14:textId="77777777" w:rsidR="00552A63" w:rsidRPr="00BB4AF7" w:rsidRDefault="000D0D51" w:rsidP="00BB4AF7">
      <w:pPr>
        <w:pStyle w:val="JBASAbstractTitle"/>
      </w:pPr>
      <w:r w:rsidRPr="00BB4AF7">
        <w:t>Résumé</w:t>
      </w:r>
    </w:p>
    <w:p w14:paraId="0000000C" w14:textId="193217A6" w:rsidR="00552A63" w:rsidRPr="00BB4AF7" w:rsidRDefault="000F75F3" w:rsidP="00BB4AF7">
      <w:pPr>
        <w:pStyle w:val="JBASNormalText"/>
      </w:pPr>
      <w:r w:rsidRPr="00BB4AF7">
        <w:t>..</w:t>
      </w:r>
      <w:r w:rsidR="000D0D51" w:rsidRPr="00BB4AF7">
        <w:t>.</w:t>
      </w:r>
    </w:p>
    <w:p w14:paraId="0000000D" w14:textId="77777777" w:rsidR="00552A63" w:rsidRPr="00BB4AF7" w:rsidRDefault="000D0D51" w:rsidP="00BB4AF7">
      <w:pPr>
        <w:pStyle w:val="JBASHeading1"/>
      </w:pPr>
      <w:r w:rsidRPr="00BB4AF7">
        <w:t>Introduction</w:t>
      </w:r>
    </w:p>
    <w:p w14:paraId="336A593E" w14:textId="61D5CC72" w:rsidR="000F75F3" w:rsidRDefault="00DB7B66" w:rsidP="005A75DC">
      <w:pPr>
        <w:pStyle w:val="JBASBlueComment"/>
      </w:pPr>
      <w:r w:rsidRPr="00B17660">
        <w:t xml:space="preserve">(Paper in English is </w:t>
      </w:r>
      <w:r>
        <w:t>mandatory for taxonomic research papers</w:t>
      </w:r>
      <w:r w:rsidRPr="00B17660">
        <w:t>)</w:t>
      </w:r>
    </w:p>
    <w:p w14:paraId="65849386" w14:textId="19E70781" w:rsidR="00E0074B" w:rsidRPr="00BB4AF7" w:rsidRDefault="000F75F3" w:rsidP="007A7430">
      <w:pPr>
        <w:pStyle w:val="JBASNormalText"/>
      </w:pPr>
      <w:r w:rsidRPr="00BB4AF7">
        <w:t>…</w:t>
      </w:r>
    </w:p>
    <w:p w14:paraId="00000015" w14:textId="77777777" w:rsidR="00552A63" w:rsidRPr="00BB4AF7" w:rsidRDefault="000D0D51" w:rsidP="00BB4AF7">
      <w:pPr>
        <w:pStyle w:val="JBASHeading1"/>
      </w:pPr>
      <w:r w:rsidRPr="00BB4AF7">
        <w:t>Material and methods</w:t>
      </w:r>
    </w:p>
    <w:p w14:paraId="00000017" w14:textId="709B4CA2" w:rsidR="00552A63" w:rsidRDefault="000F75F3" w:rsidP="00072BA9">
      <w:pPr>
        <w:pStyle w:val="JBASNormalText"/>
      </w:pPr>
      <w:r w:rsidRPr="00072BA9">
        <w:t>…</w:t>
      </w:r>
      <w:r w:rsidR="000D0D51" w:rsidRPr="00072BA9">
        <w:t xml:space="preserve"> </w:t>
      </w:r>
    </w:p>
    <w:p w14:paraId="4BEECA55" w14:textId="77777777" w:rsidR="00505E41" w:rsidRPr="00C86C2F" w:rsidRDefault="00505E41" w:rsidP="00673350">
      <w:pPr>
        <w:pStyle w:val="JBASHeading2"/>
      </w:pPr>
      <w:r w:rsidRPr="00C86C2F">
        <w:t xml:space="preserve">Abbreviations </w:t>
      </w:r>
    </w:p>
    <w:p w14:paraId="22D4F965" w14:textId="2BF4067D" w:rsidR="00505E41" w:rsidRPr="00B73020" w:rsidRDefault="00505E41" w:rsidP="00673350">
      <w:pPr>
        <w:pStyle w:val="JBASBlueComment"/>
        <w:rPr>
          <w:rStyle w:val="markedcontent"/>
        </w:rPr>
      </w:pPr>
      <w:r w:rsidRPr="00B73020">
        <w:t>List</w:t>
      </w:r>
      <w:r>
        <w:t xml:space="preserve"> in line</w:t>
      </w:r>
      <w:r w:rsidRPr="00B73020">
        <w:t xml:space="preserve"> (</w:t>
      </w:r>
      <w:r w:rsidR="00137D49">
        <w:t xml:space="preserve">in </w:t>
      </w:r>
      <w:r w:rsidRPr="00B73020">
        <w:t xml:space="preserve">alphabetic order), </w:t>
      </w:r>
      <w:r w:rsidRPr="00B73020">
        <w:rPr>
          <w:rStyle w:val="markedcontent"/>
        </w:rPr>
        <w:t xml:space="preserve">e.g.: </w:t>
      </w:r>
    </w:p>
    <w:p w14:paraId="746D665B" w14:textId="2DC93995" w:rsidR="00505E41" w:rsidRPr="00380149" w:rsidRDefault="00D872EF" w:rsidP="00380149">
      <w:pPr>
        <w:pStyle w:val="JBASNormalText"/>
      </w:pPr>
      <w:r w:rsidRPr="00D872EF">
        <w:t>AME – anterior median eyes; BMA — basal branch of the median apophysis; det. – determination;</w:t>
      </w:r>
      <w:r w:rsidR="00E16440">
        <w:t xml:space="preserve"> </w:t>
      </w:r>
      <w:r w:rsidR="00E16440" w:rsidRPr="00072BA9">
        <w:t>…</w:t>
      </w:r>
    </w:p>
    <w:p w14:paraId="23FCA905" w14:textId="77777777" w:rsidR="00505E41" w:rsidRPr="00C86C2F" w:rsidRDefault="00505E41" w:rsidP="00673350">
      <w:pPr>
        <w:pStyle w:val="JBASHeading2"/>
      </w:pPr>
      <w:r w:rsidRPr="00C86C2F">
        <w:t>Phylogenetic analysis</w:t>
      </w:r>
    </w:p>
    <w:p w14:paraId="1DC738FB" w14:textId="4EEEF164" w:rsidR="00505E41" w:rsidRPr="00072BA9" w:rsidRDefault="00505E41" w:rsidP="00072BA9">
      <w:pPr>
        <w:pStyle w:val="JBASNormalText"/>
      </w:pPr>
      <w:r w:rsidRPr="00B73020">
        <w:rPr>
          <w:rStyle w:val="markedcontent"/>
          <w:color w:val="0000FF"/>
        </w:rPr>
        <w:t>(if applicable)</w:t>
      </w:r>
      <w:r>
        <w:rPr>
          <w:rStyle w:val="markedcontent"/>
          <w:color w:val="0000FF"/>
        </w:rPr>
        <w:t xml:space="preserve"> </w:t>
      </w:r>
      <w:r w:rsidRPr="00290487">
        <w:t>…</w:t>
      </w:r>
    </w:p>
    <w:p w14:paraId="00000018" w14:textId="3A7D7F8C" w:rsidR="00552A63" w:rsidRPr="00072BA9" w:rsidRDefault="00683E90" w:rsidP="00072BA9">
      <w:pPr>
        <w:pStyle w:val="JBASHeading1"/>
      </w:pPr>
      <w:r w:rsidRPr="00072BA9">
        <w:t>Results</w:t>
      </w:r>
    </w:p>
    <w:p w14:paraId="0000001A" w14:textId="23699E2E" w:rsidR="000F75F3" w:rsidRDefault="000F75F3" w:rsidP="00072BA9">
      <w:pPr>
        <w:pStyle w:val="JBASNormalText"/>
      </w:pPr>
      <w:r w:rsidRPr="00072BA9">
        <w:t xml:space="preserve">… </w:t>
      </w:r>
    </w:p>
    <w:p w14:paraId="05F42A53" w14:textId="58DC4C4B" w:rsidR="00AF030D" w:rsidRPr="00C86C2F" w:rsidRDefault="00777D01" w:rsidP="00AF030D">
      <w:pPr>
        <w:pStyle w:val="JBASHeading2"/>
      </w:pPr>
      <w:r w:rsidRPr="00777D01">
        <w:lastRenderedPageBreak/>
        <w:t xml:space="preserve">Molecular </w:t>
      </w:r>
      <w:r>
        <w:t>i</w:t>
      </w:r>
      <w:r w:rsidRPr="00777D01">
        <w:t>dentification and</w:t>
      </w:r>
      <w:r>
        <w:t xml:space="preserve"> p</w:t>
      </w:r>
      <w:r w:rsidRPr="00777D01">
        <w:t>hylogeny</w:t>
      </w:r>
    </w:p>
    <w:p w14:paraId="03087897" w14:textId="77777777" w:rsidR="00AF030D" w:rsidRPr="00C86C2F" w:rsidRDefault="00AF030D" w:rsidP="00AF030D">
      <w:pPr>
        <w:pStyle w:val="JBASNormalText"/>
      </w:pPr>
      <w:r w:rsidRPr="00B73020">
        <w:rPr>
          <w:rStyle w:val="markedcontent"/>
          <w:color w:val="0000FF"/>
        </w:rPr>
        <w:t>(if applicable)</w:t>
      </w:r>
      <w:r>
        <w:rPr>
          <w:rStyle w:val="markedcontent"/>
          <w:color w:val="0000FF"/>
        </w:rPr>
        <w:t xml:space="preserve"> </w:t>
      </w:r>
      <w:r w:rsidRPr="00290487">
        <w:t>…</w:t>
      </w:r>
    </w:p>
    <w:p w14:paraId="24D2F445" w14:textId="0692D36A" w:rsidR="00C1196C" w:rsidRPr="00C86C2F" w:rsidRDefault="00C1196C" w:rsidP="00C1196C">
      <w:pPr>
        <w:pStyle w:val="JBASHeading2"/>
      </w:pPr>
      <w:r>
        <w:t>Taxonomy</w:t>
      </w:r>
    </w:p>
    <w:p w14:paraId="6A4A0A8D" w14:textId="740D3D12" w:rsidR="005A6FF6" w:rsidRDefault="005A6FF6" w:rsidP="00F6583A">
      <w:pPr>
        <w:pStyle w:val="JBASBlueComment"/>
        <w:rPr>
          <w:rStyle w:val="markedcontent"/>
        </w:rPr>
      </w:pPr>
      <w:r w:rsidRPr="00B73020">
        <w:rPr>
          <w:rStyle w:val="markedcontent"/>
        </w:rPr>
        <w:t>(Systematic hierarchy</w:t>
      </w:r>
      <w:r w:rsidR="008C7E64">
        <w:rPr>
          <w:rStyle w:val="markedcontent"/>
        </w:rPr>
        <w:t>, e</w:t>
      </w:r>
      <w:r w:rsidRPr="00B73020">
        <w:rPr>
          <w:rStyle w:val="markedcontent"/>
        </w:rPr>
        <w:t>.g.</w:t>
      </w:r>
      <w:r>
        <w:rPr>
          <w:rStyle w:val="markedcontent"/>
        </w:rPr>
        <w:t>:</w:t>
      </w:r>
      <w:r w:rsidR="00D804E2">
        <w:rPr>
          <w:rStyle w:val="markedcontent"/>
        </w:rPr>
        <w:t>)</w:t>
      </w:r>
    </w:p>
    <w:p w14:paraId="01AC55F3" w14:textId="4AB8D2F5" w:rsidR="005A6FF6" w:rsidRDefault="0024666B" w:rsidP="00502CA1">
      <w:pPr>
        <w:pStyle w:val="JBASTaxonomy-Hierarchy"/>
      </w:pPr>
      <w:r>
        <w:t xml:space="preserve">Class Arachnida Cuvier, 1812 </w:t>
      </w:r>
      <w:r>
        <w:br/>
      </w:r>
      <w:commentRangeStart w:id="0"/>
      <w:r>
        <w:t>Order Araneae Clerck, 1757</w:t>
      </w:r>
      <w:r>
        <w:br/>
        <w:t>Family Zodariidae Thorell, 1881</w:t>
      </w:r>
      <w:commentRangeEnd w:id="0"/>
      <w:r w:rsidR="00103D96">
        <w:rPr>
          <w:rStyle w:val="Marquedecommentaire"/>
          <w:sz w:val="22"/>
          <w:szCs w:val="22"/>
        </w:rPr>
        <w:commentReference w:id="0"/>
      </w:r>
    </w:p>
    <w:p w14:paraId="0525A325" w14:textId="09821FCB" w:rsidR="00103D96" w:rsidRDefault="005F19B4" w:rsidP="005F19B4">
      <w:pPr>
        <w:pStyle w:val="JBASTaxonomy-NewTaxaTitle"/>
      </w:pPr>
      <w:r w:rsidRPr="005F19B4">
        <w:t>Genus New genus 1 name gen. nov.</w:t>
      </w:r>
    </w:p>
    <w:p w14:paraId="4BD9D445" w14:textId="08D9505C" w:rsidR="00634690" w:rsidRPr="00634690" w:rsidRDefault="00634690" w:rsidP="00634690">
      <w:pPr>
        <w:pStyle w:val="JBASTaxonmy-Zoobanklink"/>
      </w:pPr>
      <w:commentRangeStart w:id="1"/>
      <w:r w:rsidRPr="001C1972">
        <w:t>https://zoobank.org/References/</w:t>
      </w:r>
      <w:r>
        <w:t>(provide-URL-at-proof-stage)</w:t>
      </w:r>
      <w:commentRangeEnd w:id="1"/>
      <w:r w:rsidRPr="00634690">
        <w:rPr>
          <w:rStyle w:val="Marquedecommentaire"/>
          <w:sz w:val="22"/>
          <w:szCs w:val="22"/>
        </w:rPr>
        <w:commentReference w:id="1"/>
      </w:r>
    </w:p>
    <w:p w14:paraId="39E6BEDD" w14:textId="77B7E985" w:rsidR="005A6FF6" w:rsidRPr="00C04C01" w:rsidRDefault="00C56398" w:rsidP="00C56398">
      <w:pPr>
        <w:pStyle w:val="JBASNormalText"/>
        <w:jc w:val="center"/>
        <w:rPr>
          <w:rStyle w:val="markedcontent"/>
          <w:lang w:val="nl-BE"/>
        </w:rPr>
      </w:pPr>
      <w:r w:rsidRPr="00C04C01">
        <w:rPr>
          <w:lang w:val="nl-BE"/>
        </w:rPr>
        <w:t>(Figs …)</w:t>
      </w:r>
    </w:p>
    <w:p w14:paraId="4991E5D1" w14:textId="4F151AA9" w:rsidR="00C56398" w:rsidRPr="00C04C01" w:rsidRDefault="00C56398" w:rsidP="00C56398">
      <w:pPr>
        <w:pStyle w:val="JBASTaxonomy-DescriptionTitle"/>
        <w:rPr>
          <w:lang w:val="nl-BE"/>
        </w:rPr>
      </w:pPr>
      <w:r w:rsidRPr="00C04C01">
        <w:rPr>
          <w:lang w:val="nl-BE"/>
        </w:rPr>
        <w:t xml:space="preserve">Type species </w:t>
      </w:r>
    </w:p>
    <w:p w14:paraId="72B34C72" w14:textId="77777777" w:rsidR="005A6FF6" w:rsidRPr="00423336" w:rsidRDefault="005A6FF6" w:rsidP="005D6FD5">
      <w:pPr>
        <w:pStyle w:val="JBASNormalText"/>
        <w:rPr>
          <w:bCs/>
          <w:lang w:val="pt-BR"/>
        </w:rPr>
      </w:pPr>
      <w:r w:rsidRPr="00423336">
        <w:rPr>
          <w:bCs/>
          <w:i/>
          <w:iCs/>
          <w:lang w:val="pt-BR"/>
        </w:rPr>
        <w:t>Species 1 name</w:t>
      </w:r>
      <w:r w:rsidRPr="00423336">
        <w:rPr>
          <w:bCs/>
          <w:iCs/>
          <w:lang w:val="pt-BR"/>
        </w:rPr>
        <w:t xml:space="preserve"> </w:t>
      </w:r>
      <w:commentRangeStart w:id="2"/>
      <w:r w:rsidRPr="00EE3D9E">
        <w:rPr>
          <w:b/>
          <w:lang w:val="pt-BR"/>
        </w:rPr>
        <w:t>sp. nov.</w:t>
      </w:r>
      <w:commentRangeEnd w:id="2"/>
      <w:r w:rsidRPr="00423336">
        <w:rPr>
          <w:rStyle w:val="Marquedecommentaire"/>
          <w:bCs/>
          <w:sz w:val="22"/>
          <w:szCs w:val="22"/>
          <w:lang w:val="pt-BR"/>
        </w:rPr>
        <w:commentReference w:id="2"/>
      </w:r>
    </w:p>
    <w:p w14:paraId="355A87F5" w14:textId="1598ADF1" w:rsidR="00EE3D9E" w:rsidRPr="00C04C01" w:rsidRDefault="00EE3D9E" w:rsidP="00EE3D9E">
      <w:pPr>
        <w:pStyle w:val="JBASTaxonomy-DescriptionTitle"/>
        <w:rPr>
          <w:lang w:val="nl-BE"/>
        </w:rPr>
      </w:pPr>
      <w:r w:rsidRPr="00C04C01">
        <w:rPr>
          <w:lang w:val="nl-BE"/>
        </w:rPr>
        <w:t xml:space="preserve">Diagnosis </w:t>
      </w:r>
    </w:p>
    <w:p w14:paraId="50C02943" w14:textId="77777777" w:rsidR="00EE3D9E" w:rsidRPr="005D3A3F" w:rsidRDefault="00EE3D9E" w:rsidP="00EE3D9E">
      <w:pPr>
        <w:pStyle w:val="JBASNormalText"/>
        <w:rPr>
          <w:lang w:val="en-US"/>
        </w:rPr>
      </w:pPr>
      <w:r w:rsidRPr="005D3A3F">
        <w:rPr>
          <w:lang w:val="en-US"/>
        </w:rPr>
        <w:t xml:space="preserve">… </w:t>
      </w:r>
    </w:p>
    <w:p w14:paraId="6C71E418" w14:textId="3C0C029A" w:rsidR="00EE3D9E" w:rsidRDefault="004E0F07" w:rsidP="00EE3D9E">
      <w:pPr>
        <w:pStyle w:val="JBASTaxonomy-DescriptionTitle"/>
      </w:pPr>
      <w:r w:rsidRPr="004E0F07">
        <w:t>Etymology</w:t>
      </w:r>
      <w:r w:rsidR="00EE3D9E" w:rsidRPr="00072BA9">
        <w:t xml:space="preserve"> </w:t>
      </w:r>
    </w:p>
    <w:p w14:paraId="608020EB" w14:textId="77777777" w:rsidR="00EE3D9E" w:rsidRDefault="00EE3D9E" w:rsidP="00EE3D9E">
      <w:pPr>
        <w:pStyle w:val="JBASNormalText"/>
      </w:pPr>
      <w:r w:rsidRPr="00072BA9">
        <w:t xml:space="preserve">… </w:t>
      </w:r>
    </w:p>
    <w:p w14:paraId="245371A9" w14:textId="7FD1B198" w:rsidR="004E0F07" w:rsidRDefault="004E0F07" w:rsidP="004E0F07">
      <w:pPr>
        <w:pStyle w:val="JBASTaxonomy-DescriptionTitle"/>
      </w:pPr>
      <w:r w:rsidRPr="004E0F07">
        <w:t>Description</w:t>
      </w:r>
      <w:r w:rsidRPr="00072BA9">
        <w:t xml:space="preserve"> </w:t>
      </w:r>
    </w:p>
    <w:p w14:paraId="4FD5AA03" w14:textId="77777777" w:rsidR="00EE3D9E" w:rsidRDefault="00EE3D9E" w:rsidP="00EE3D9E">
      <w:pPr>
        <w:pStyle w:val="JBASNormalText"/>
      </w:pPr>
      <w:r w:rsidRPr="00072BA9">
        <w:t xml:space="preserve">… </w:t>
      </w:r>
    </w:p>
    <w:p w14:paraId="4949F3F7" w14:textId="103FC0A9" w:rsidR="00C057BD" w:rsidRPr="00C057BD" w:rsidRDefault="00C057BD" w:rsidP="00C057BD">
      <w:pPr>
        <w:pStyle w:val="JBASTaxonomy-DescriptionTitle"/>
      </w:pPr>
      <w:r w:rsidRPr="00C057BD">
        <w:t>Species included</w:t>
      </w:r>
    </w:p>
    <w:p w14:paraId="78E4DD7C" w14:textId="77777777" w:rsidR="00EE3D9E" w:rsidRDefault="00EE3D9E" w:rsidP="00EE3D9E">
      <w:pPr>
        <w:pStyle w:val="JBASNormalText"/>
      </w:pPr>
      <w:r w:rsidRPr="00072BA9">
        <w:t xml:space="preserve">… </w:t>
      </w:r>
    </w:p>
    <w:p w14:paraId="200E29AF" w14:textId="5E0EE942" w:rsidR="00C057BD" w:rsidRPr="00C057BD" w:rsidRDefault="00C057BD" w:rsidP="00C057BD">
      <w:pPr>
        <w:pStyle w:val="JBASTaxonomy-DescriptionTitle"/>
        <w:rPr>
          <w:lang w:val="en-GB"/>
        </w:rPr>
      </w:pPr>
      <w:r w:rsidRPr="00C057BD">
        <w:rPr>
          <w:lang w:val="en-GB"/>
        </w:rPr>
        <w:t>Distribution</w:t>
      </w:r>
    </w:p>
    <w:p w14:paraId="533A8C21" w14:textId="77777777" w:rsidR="00EE3D9E" w:rsidRDefault="00EE3D9E" w:rsidP="00EE3D9E">
      <w:pPr>
        <w:pStyle w:val="JBASNormalText"/>
      </w:pPr>
      <w:r w:rsidRPr="00072BA9">
        <w:t xml:space="preserve">… </w:t>
      </w:r>
    </w:p>
    <w:p w14:paraId="7775AFA0" w14:textId="65600F69" w:rsidR="00C057BD" w:rsidRPr="00C04C01" w:rsidRDefault="00C057BD" w:rsidP="00C057BD">
      <w:pPr>
        <w:pStyle w:val="JBASTaxonomy-NewTaxaTitle"/>
        <w:rPr>
          <w:i/>
          <w:iCs w:val="0"/>
          <w:lang w:val="nl-BE"/>
        </w:rPr>
      </w:pPr>
      <w:r w:rsidRPr="00C04C01">
        <w:rPr>
          <w:lang w:val="nl-BE"/>
        </w:rPr>
        <w:t xml:space="preserve">Species sp1 name </w:t>
      </w:r>
      <w:commentRangeStart w:id="3"/>
      <w:r w:rsidRPr="00C04C01">
        <w:rPr>
          <w:iCs w:val="0"/>
          <w:lang w:val="nl-BE"/>
        </w:rPr>
        <w:t>sp. nov.</w:t>
      </w:r>
      <w:commentRangeEnd w:id="3"/>
      <w:r w:rsidRPr="00C04C01">
        <w:rPr>
          <w:rStyle w:val="Marquedecommentaire"/>
          <w:i/>
          <w:iCs w:val="0"/>
          <w:sz w:val="22"/>
          <w:szCs w:val="22"/>
          <w:lang w:val="nl-BE"/>
        </w:rPr>
        <w:commentReference w:id="3"/>
      </w:r>
    </w:p>
    <w:p w14:paraId="226089DE" w14:textId="360E142D" w:rsidR="00C0077E" w:rsidRPr="00C04C01" w:rsidRDefault="00C0077E" w:rsidP="00C0077E">
      <w:pPr>
        <w:pStyle w:val="JBASTaxonmy-Zoobanklink"/>
        <w:rPr>
          <w:lang w:val="nl-BE"/>
        </w:rPr>
      </w:pPr>
      <w:commentRangeStart w:id="4"/>
      <w:r w:rsidRPr="00C04C01">
        <w:rPr>
          <w:lang w:val="nl-BE"/>
        </w:rPr>
        <w:t>https://zoobank.org/References/(provide-URL-at-proof-stage)</w:t>
      </w:r>
      <w:commentRangeEnd w:id="4"/>
      <w:r w:rsidR="00006A97" w:rsidRPr="00C04C01">
        <w:rPr>
          <w:rStyle w:val="Marquedecommentaire"/>
          <w:sz w:val="22"/>
          <w:szCs w:val="22"/>
          <w:lang w:val="nl-BE"/>
        </w:rPr>
        <w:commentReference w:id="4"/>
      </w:r>
    </w:p>
    <w:p w14:paraId="2C567AB2" w14:textId="6DC0BC37" w:rsidR="005A6FF6" w:rsidRPr="00C04C01" w:rsidRDefault="00C057BD" w:rsidP="00C057BD">
      <w:pPr>
        <w:pStyle w:val="JBASNormalText"/>
        <w:jc w:val="center"/>
        <w:rPr>
          <w:lang w:val="nl-BE"/>
        </w:rPr>
      </w:pPr>
      <w:r w:rsidRPr="00C04C01">
        <w:rPr>
          <w:lang w:val="nl-BE"/>
        </w:rPr>
        <w:t>(Figs …)</w:t>
      </w:r>
    </w:p>
    <w:p w14:paraId="069ECA81" w14:textId="77777777" w:rsidR="00C057BD" w:rsidRPr="00C04C01" w:rsidRDefault="00C057BD" w:rsidP="00C057BD">
      <w:pPr>
        <w:pStyle w:val="JBASTaxonomy-DescriptionTitle"/>
        <w:rPr>
          <w:lang w:val="nl-BE"/>
        </w:rPr>
      </w:pPr>
      <w:r w:rsidRPr="00C04C01">
        <w:rPr>
          <w:lang w:val="nl-BE"/>
        </w:rPr>
        <w:t xml:space="preserve">Diagnosis </w:t>
      </w:r>
    </w:p>
    <w:p w14:paraId="14CB6FF6" w14:textId="77777777" w:rsidR="00C057BD" w:rsidRPr="00912485" w:rsidRDefault="00C057BD" w:rsidP="00C057BD">
      <w:pPr>
        <w:pStyle w:val="JBASNormalText"/>
        <w:rPr>
          <w:lang w:val="en-US"/>
        </w:rPr>
      </w:pPr>
      <w:r w:rsidRPr="00912485">
        <w:rPr>
          <w:lang w:val="en-US"/>
        </w:rPr>
        <w:t xml:space="preserve">… </w:t>
      </w:r>
    </w:p>
    <w:p w14:paraId="5B92F394" w14:textId="77777777" w:rsidR="00C057BD" w:rsidRDefault="00C057BD" w:rsidP="00C057BD">
      <w:pPr>
        <w:pStyle w:val="JBASTaxonomy-DescriptionTitle"/>
      </w:pPr>
      <w:r w:rsidRPr="004E0F07">
        <w:t>Etymology</w:t>
      </w:r>
      <w:r w:rsidRPr="00072BA9">
        <w:t xml:space="preserve"> </w:t>
      </w:r>
    </w:p>
    <w:p w14:paraId="2F974BFC" w14:textId="77777777" w:rsidR="00C057BD" w:rsidRDefault="00C057BD" w:rsidP="00C057BD">
      <w:pPr>
        <w:pStyle w:val="JBASNormalText"/>
      </w:pPr>
      <w:r w:rsidRPr="00072BA9">
        <w:t xml:space="preserve">… </w:t>
      </w:r>
    </w:p>
    <w:p w14:paraId="657E2DEE" w14:textId="77777777" w:rsidR="005A6FF6" w:rsidRPr="00642301" w:rsidRDefault="005A6FF6" w:rsidP="00380149">
      <w:pPr>
        <w:pStyle w:val="JBASTaxonomy-DescriptionTitle"/>
      </w:pPr>
      <w:r w:rsidRPr="00642301">
        <w:rPr>
          <w:rStyle w:val="markedcontent"/>
        </w:rPr>
        <w:t xml:space="preserve">Material examined </w:t>
      </w:r>
    </w:p>
    <w:p w14:paraId="34B4DF19" w14:textId="265CC933" w:rsidR="005A6FF6" w:rsidRPr="00B73020" w:rsidRDefault="005A6FF6" w:rsidP="00840CD1">
      <w:pPr>
        <w:pStyle w:val="JBASBlue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markedcontent"/>
          <w:b/>
        </w:rPr>
      </w:pPr>
      <w:r w:rsidRPr="00B73020">
        <w:rPr>
          <w:rStyle w:val="markedcontent"/>
          <w:b/>
        </w:rPr>
        <w:t>Format</w:t>
      </w:r>
      <w:r w:rsidR="00912485">
        <w:rPr>
          <w:rStyle w:val="markedcontent"/>
          <w:b/>
        </w:rPr>
        <w:t xml:space="preserve"> </w:t>
      </w:r>
      <w:r w:rsidR="00912485" w:rsidRPr="00912485">
        <w:rPr>
          <w:rStyle w:val="markedcontent"/>
          <w:b/>
        </w:rPr>
        <w:t xml:space="preserve">follows the </w:t>
      </w:r>
      <w:hyperlink r:id="rId13" w:history="1">
        <w:r w:rsidR="00912485" w:rsidRPr="0051214B">
          <w:rPr>
            <w:rStyle w:val="Lienhypertexte"/>
            <w:b/>
          </w:rPr>
          <w:t>EJT ‘Material Citations Formatting Guide’ (pdf to download)</w:t>
        </w:r>
      </w:hyperlink>
      <w:r w:rsidRPr="00B73020">
        <w:rPr>
          <w:rStyle w:val="markedcontent"/>
          <w:b/>
        </w:rPr>
        <w:t>:</w:t>
      </w:r>
    </w:p>
    <w:p w14:paraId="19DFA18B" w14:textId="77777777" w:rsidR="005A6FF6" w:rsidRDefault="005A6FF6" w:rsidP="00840CD1">
      <w:pPr>
        <w:pStyle w:val="JBASTaxonomy-MaterialCitation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markedcontent"/>
          <w:color w:val="0000FF"/>
        </w:rPr>
      </w:pPr>
      <w:r>
        <w:rPr>
          <w:rStyle w:val="markedcontent"/>
          <w:color w:val="0000FF"/>
        </w:rPr>
        <w:t xml:space="preserve">COUNTRY • </w:t>
      </w:r>
      <w:r w:rsidRPr="00B73020">
        <w:rPr>
          <w:rStyle w:val="markedcontent"/>
          <w:color w:val="0000FF"/>
        </w:rPr>
        <w:t xml:space="preserve">specimen(s) (e.g., “1 </w:t>
      </w:r>
      <w:r w:rsidRPr="00B73020">
        <w:rPr>
          <w:rStyle w:val="markedcontent"/>
          <w:rFonts w:ascii="Times New Roman" w:hAnsi="Times New Roman"/>
          <w:color w:val="0000FF"/>
        </w:rPr>
        <w:t>♂</w:t>
      </w:r>
      <w:r w:rsidRPr="00B73020">
        <w:rPr>
          <w:rStyle w:val="markedcontent"/>
          <w:color w:val="0000FF"/>
        </w:rPr>
        <w:t>”); locality data (from largest to smallest); geographic coordinates; altitude (using m a.s.l.); date (e.g. “16.I.1998” or “16 Jan. 1998”); collector(s) (followed by “leg.”); other collecting data (e.g., micro habitat / method of collecting); any working code (“field code” / “DNA voucher specimen”); barcodes/identifiers (e.g., “GenBank: MG779236”); institution code and specimen code (e.g., “RBINS IG 33.889/001”).</w:t>
      </w:r>
    </w:p>
    <w:p w14:paraId="334514B5" w14:textId="77777777" w:rsidR="005A6FF6" w:rsidRDefault="005A6FF6" w:rsidP="00840CD1">
      <w:pPr>
        <w:pStyle w:val="JBASBlue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markedcontent"/>
        </w:rPr>
      </w:pPr>
      <w:r>
        <w:rPr>
          <w:rStyle w:val="markedcontent"/>
        </w:rPr>
        <w:t>Remark:</w:t>
      </w:r>
    </w:p>
    <w:p w14:paraId="7C383AF8" w14:textId="77777777" w:rsidR="005A6FF6" w:rsidRPr="00574D69" w:rsidRDefault="005A6FF6" w:rsidP="00840CD1">
      <w:pPr>
        <w:pStyle w:val="JBASBlue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markedcontent"/>
        </w:rPr>
      </w:pPr>
      <w:r w:rsidRPr="00574D69">
        <w:rPr>
          <w:rStyle w:val="markedcontent"/>
        </w:rPr>
        <w:lastRenderedPageBreak/>
        <w:t>A bullet point “•” (unicode: hex 2022, decimal 8226) is used to signify the beginning of a material citation. In Microsoft Word, the following keyboard shortcuts can be used to obtain a bullet point:</w:t>
      </w:r>
    </w:p>
    <w:p w14:paraId="143B266C" w14:textId="77777777" w:rsidR="005A6FF6" w:rsidRPr="00574D69" w:rsidRDefault="005A6FF6" w:rsidP="00840CD1">
      <w:pPr>
        <w:pStyle w:val="JBASBlue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markedcontent"/>
        </w:rPr>
      </w:pPr>
      <w:r w:rsidRPr="00574D69">
        <w:rPr>
          <w:rStyle w:val="markedcontent"/>
        </w:rPr>
        <w:t>• for Mac: Alt + 8 (QWERTY keyboard) / Alt + shift + full stop (AZERTY)</w:t>
      </w:r>
    </w:p>
    <w:p w14:paraId="3C3DA71F" w14:textId="77777777" w:rsidR="005A6FF6" w:rsidRPr="00574D69" w:rsidRDefault="005A6FF6" w:rsidP="00840CD1">
      <w:pPr>
        <w:pStyle w:val="JBASBlue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markedcontent"/>
        </w:rPr>
      </w:pPr>
      <w:bookmarkStart w:id="5" w:name="_Hlk181109009"/>
      <w:r w:rsidRPr="00574D69">
        <w:rPr>
          <w:rStyle w:val="markedcontent"/>
        </w:rPr>
        <w:t xml:space="preserve">• </w:t>
      </w:r>
      <w:bookmarkEnd w:id="5"/>
      <w:r w:rsidRPr="00574D69">
        <w:rPr>
          <w:rStyle w:val="markedcontent"/>
        </w:rPr>
        <w:t>for Windows: Alt + 0149 on the numeric keypad</w:t>
      </w:r>
    </w:p>
    <w:p w14:paraId="704FB7C4" w14:textId="1A44EE35" w:rsidR="005A6FF6" w:rsidRPr="00574D69" w:rsidRDefault="005A6FF6" w:rsidP="00840CD1">
      <w:pPr>
        <w:pStyle w:val="JBASBlue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markedcontent"/>
        </w:rPr>
      </w:pPr>
      <w:r w:rsidRPr="00574D69">
        <w:rPr>
          <w:rStyle w:val="markedcontent"/>
        </w:rPr>
        <w:t>Within a citation, a semicolon “;” delimits each different field. Semicolons should not be used elsewhere in a material citation.</w:t>
      </w:r>
    </w:p>
    <w:p w14:paraId="3D49C534" w14:textId="77777777" w:rsidR="005A6FF6" w:rsidRDefault="005A6FF6" w:rsidP="00840CD1">
      <w:pPr>
        <w:pStyle w:val="JBASBlue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markedcontent"/>
        </w:rPr>
      </w:pPr>
      <w:r w:rsidRPr="00574D69">
        <w:rPr>
          <w:rStyle w:val="markedcontent"/>
        </w:rPr>
        <w:t>A single field can be composed of several details, which are separated by commas (e.g., the details region, area and town for the ‘locality’ field).</w:t>
      </w:r>
    </w:p>
    <w:p w14:paraId="43092625" w14:textId="33FA945D" w:rsidR="00406D12" w:rsidRPr="00406D12" w:rsidRDefault="00406D12" w:rsidP="00840CD1">
      <w:pPr>
        <w:pStyle w:val="JBASBlue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Use </w:t>
      </w:r>
      <w:r w:rsidR="00222048">
        <w:t>T</w:t>
      </w:r>
      <w:r>
        <w:t>ime</w:t>
      </w:r>
      <w:r w:rsidR="00222048">
        <w:t>s</w:t>
      </w:r>
      <w:r>
        <w:t xml:space="preserve"> </w:t>
      </w:r>
      <w:r w:rsidR="00222048">
        <w:t>N</w:t>
      </w:r>
      <w:r>
        <w:t xml:space="preserve">ew </w:t>
      </w:r>
      <w:r w:rsidR="00222048">
        <w:t>R</w:t>
      </w:r>
      <w:r>
        <w:t>oma</w:t>
      </w:r>
      <w:r w:rsidR="00222048">
        <w:t xml:space="preserve">n for symbol </w:t>
      </w:r>
      <w:r w:rsidR="00222048" w:rsidRPr="00B73020">
        <w:rPr>
          <w:rStyle w:val="markedcontent"/>
          <w:rFonts w:ascii="Times New Roman" w:hAnsi="Times New Roman"/>
        </w:rPr>
        <w:t>♂</w:t>
      </w:r>
      <w:r w:rsidR="00222048" w:rsidRPr="004151FF">
        <w:t xml:space="preserve"> and </w:t>
      </w:r>
      <w:r w:rsidR="004151FF" w:rsidRPr="00553CBE">
        <w:rPr>
          <w:rStyle w:val="markedcontent"/>
          <w:rFonts w:ascii="Times New Roman" w:hAnsi="Times New Roman"/>
        </w:rPr>
        <w:t>♀</w:t>
      </w:r>
      <w:r w:rsidR="004151FF">
        <w:t>.</w:t>
      </w:r>
    </w:p>
    <w:p w14:paraId="558791CB" w14:textId="77777777" w:rsidR="004577AF" w:rsidRPr="004577AF" w:rsidRDefault="004577AF" w:rsidP="004577AF">
      <w:pPr>
        <w:pStyle w:val="JBASNormalText"/>
      </w:pPr>
    </w:p>
    <w:p w14:paraId="521F1E0D" w14:textId="77777777" w:rsidR="005A6FF6" w:rsidRPr="00553CBE" w:rsidRDefault="005A6FF6" w:rsidP="00960766">
      <w:pPr>
        <w:pStyle w:val="JBASBlueComment"/>
        <w:rPr>
          <w:rStyle w:val="markedcontent"/>
        </w:rPr>
      </w:pPr>
      <w:r w:rsidRPr="00B73020">
        <w:rPr>
          <w:rStyle w:val="markedcontent"/>
        </w:rPr>
        <w:t>E.g.</w:t>
      </w:r>
      <w:r>
        <w:rPr>
          <w:rStyle w:val="markedcontent"/>
        </w:rPr>
        <w:t>:</w:t>
      </w:r>
    </w:p>
    <w:p w14:paraId="799B163F" w14:textId="26FEEB70" w:rsidR="005A6FF6" w:rsidRPr="00553CBE" w:rsidRDefault="005A6FF6" w:rsidP="00960766">
      <w:pPr>
        <w:pStyle w:val="JBASTaxonomy-MaterialCitations"/>
        <w:ind w:firstLine="720"/>
      </w:pPr>
      <w:r w:rsidRPr="00553CBE">
        <w:rPr>
          <w:rStyle w:val="markedcontent"/>
          <w:b/>
          <w:color w:val="0000FF"/>
        </w:rPr>
        <w:t>Holotype</w:t>
      </w:r>
      <w:r w:rsidR="00960766">
        <w:br/>
      </w:r>
      <w:r>
        <w:rPr>
          <w:rStyle w:val="markedcontent"/>
          <w:color w:val="0000FF"/>
        </w:rPr>
        <w:t xml:space="preserve">CAMBODIA • </w:t>
      </w:r>
      <w:r w:rsidRPr="00553CBE">
        <w:rPr>
          <w:rStyle w:val="markedcontent"/>
          <w:rFonts w:ascii="Times New Roman" w:hAnsi="Times New Roman"/>
          <w:color w:val="0000FF"/>
        </w:rPr>
        <w:t>♂</w:t>
      </w:r>
      <w:r w:rsidRPr="00553CBE">
        <w:rPr>
          <w:rStyle w:val="markedcontent"/>
          <w:color w:val="0000FF"/>
        </w:rPr>
        <w:t xml:space="preserve">; Kratie Province, Base Camp; 13.00986°N, 106.0640°E; 16 May 2018; M. Jocque&amp; W. Stock leg.; Herpetology pitfall in forest; RBINS IG 33.889/001. </w:t>
      </w:r>
    </w:p>
    <w:p w14:paraId="28C390C4" w14:textId="79EB0AFA" w:rsidR="005A6FF6" w:rsidRPr="00553CBE" w:rsidRDefault="005A6FF6" w:rsidP="00960766">
      <w:pPr>
        <w:pStyle w:val="JBASTaxonomy-MaterialCitations"/>
        <w:ind w:firstLine="720"/>
      </w:pPr>
      <w:r w:rsidRPr="00553CBE">
        <w:rPr>
          <w:rStyle w:val="markedcontent"/>
          <w:b/>
          <w:color w:val="0000FF"/>
        </w:rPr>
        <w:t>Paratypes</w:t>
      </w:r>
      <w:r w:rsidR="00960766">
        <w:br/>
      </w:r>
      <w:r w:rsidRPr="00553CBE">
        <w:rPr>
          <w:rStyle w:val="markedcontent"/>
          <w:color w:val="0000FF"/>
        </w:rPr>
        <w:t>CAMBODIA</w:t>
      </w:r>
      <w:r>
        <w:rPr>
          <w:rStyle w:val="markedcontent"/>
          <w:color w:val="0000FF"/>
        </w:rPr>
        <w:t xml:space="preserve"> • </w:t>
      </w:r>
      <w:r w:rsidRPr="00553CBE">
        <w:rPr>
          <w:rStyle w:val="markedcontent"/>
          <w:color w:val="0000FF"/>
        </w:rPr>
        <w:t xml:space="preserve">3 </w:t>
      </w:r>
      <w:r w:rsidRPr="00553CBE">
        <w:rPr>
          <w:rStyle w:val="markedcontent"/>
          <w:rFonts w:ascii="Times New Roman" w:hAnsi="Times New Roman"/>
          <w:color w:val="0000FF"/>
        </w:rPr>
        <w:t>♂♂</w:t>
      </w:r>
      <w:r w:rsidRPr="00553CBE">
        <w:rPr>
          <w:rStyle w:val="markedcontent"/>
          <w:color w:val="0000FF"/>
        </w:rPr>
        <w:t>; same data as for holotype; RBINS IG 33.889/002(=CA3).</w:t>
      </w:r>
      <w:r>
        <w:rPr>
          <w:rStyle w:val="markedcontent"/>
          <w:color w:val="0000FF"/>
        </w:rPr>
        <w:t xml:space="preserve"> • </w:t>
      </w:r>
      <w:r w:rsidRPr="00553CBE">
        <w:rPr>
          <w:rStyle w:val="markedcontent"/>
          <w:color w:val="0000FF"/>
        </w:rPr>
        <w:t xml:space="preserve">2 </w:t>
      </w:r>
      <w:r w:rsidRPr="00553CBE">
        <w:rPr>
          <w:rStyle w:val="markedcontent"/>
          <w:rFonts w:ascii="Times New Roman" w:hAnsi="Times New Roman"/>
          <w:color w:val="0000FF"/>
        </w:rPr>
        <w:t>♂♂</w:t>
      </w:r>
      <w:r w:rsidRPr="00553CBE">
        <w:rPr>
          <w:rStyle w:val="markedcontent"/>
          <w:color w:val="0000FF"/>
        </w:rPr>
        <w:t>, 1</w:t>
      </w:r>
      <w:r w:rsidRPr="00553CBE">
        <w:rPr>
          <w:rStyle w:val="markedcontent"/>
          <w:rFonts w:ascii="Times New Roman" w:hAnsi="Times New Roman"/>
          <w:color w:val="0000FF"/>
        </w:rPr>
        <w:t>♀</w:t>
      </w:r>
      <w:r w:rsidRPr="00553CBE">
        <w:rPr>
          <w:rStyle w:val="markedcontent"/>
          <w:color w:val="0000FF"/>
        </w:rPr>
        <w:t>; 17 May 2018; same data as preceding; RBINS IG 33.889/003.</w:t>
      </w:r>
      <w:r>
        <w:rPr>
          <w:rStyle w:val="markedcontent"/>
          <w:color w:val="0000FF"/>
        </w:rPr>
        <w:t xml:space="preserve"> • </w:t>
      </w:r>
      <w:r w:rsidRPr="00553CBE">
        <w:rPr>
          <w:rStyle w:val="markedcontent"/>
          <w:color w:val="0000FF"/>
        </w:rPr>
        <w:t xml:space="preserve">4 </w:t>
      </w:r>
      <w:r w:rsidRPr="00553CBE">
        <w:rPr>
          <w:rStyle w:val="markedcontent"/>
          <w:rFonts w:ascii="Times New Roman" w:hAnsi="Times New Roman"/>
          <w:color w:val="0000FF"/>
        </w:rPr>
        <w:t>♂♂</w:t>
      </w:r>
      <w:r w:rsidRPr="00553CBE">
        <w:rPr>
          <w:rStyle w:val="markedcontent"/>
          <w:color w:val="0000FF"/>
        </w:rPr>
        <w:t xml:space="preserve"> 2</w:t>
      </w:r>
      <w:r w:rsidRPr="00553CBE">
        <w:rPr>
          <w:rStyle w:val="markedcontent"/>
          <w:rFonts w:ascii="Times New Roman" w:hAnsi="Times New Roman"/>
          <w:color w:val="0000FF"/>
        </w:rPr>
        <w:t>♀♀</w:t>
      </w:r>
      <w:r w:rsidRPr="00553CBE">
        <w:rPr>
          <w:rStyle w:val="markedcontent"/>
          <w:color w:val="0000FF"/>
        </w:rPr>
        <w:t>; 13 May 2015; same data as preceding; RBINS IG 33.889/004.</w:t>
      </w:r>
      <w:r>
        <w:rPr>
          <w:rStyle w:val="markedcontent"/>
          <w:color w:val="0000FF"/>
        </w:rPr>
        <w:t xml:space="preserve"> • </w:t>
      </w:r>
      <w:r w:rsidRPr="00553CBE">
        <w:rPr>
          <w:rStyle w:val="markedcontent"/>
          <w:color w:val="0000FF"/>
        </w:rPr>
        <w:t xml:space="preserve">4 </w:t>
      </w:r>
      <w:r w:rsidRPr="00553CBE">
        <w:rPr>
          <w:rStyle w:val="markedcontent"/>
          <w:rFonts w:ascii="Times New Roman" w:hAnsi="Times New Roman"/>
          <w:color w:val="0000FF"/>
        </w:rPr>
        <w:t>♂♂</w:t>
      </w:r>
      <w:r w:rsidRPr="00553CBE">
        <w:rPr>
          <w:rStyle w:val="markedcontent"/>
          <w:color w:val="0000FF"/>
        </w:rPr>
        <w:t>; Kratie Province, Base Camp 4; 13.0198°N, 105.9268°E; 5 May 2018; M. Jocque and W. Stock leg.; pitfall set 1; RBINS IG 33.889/005.</w:t>
      </w:r>
      <w:r>
        <w:rPr>
          <w:rStyle w:val="markedcontent"/>
          <w:color w:val="0000FF"/>
        </w:rPr>
        <w:t xml:space="preserve"> • </w:t>
      </w:r>
      <w:r w:rsidRPr="00553CBE">
        <w:rPr>
          <w:rStyle w:val="markedcontent"/>
          <w:color w:val="0000FF"/>
        </w:rPr>
        <w:t xml:space="preserve">1 </w:t>
      </w:r>
      <w:r w:rsidRPr="00553CBE">
        <w:rPr>
          <w:rStyle w:val="markedcontent"/>
          <w:rFonts w:ascii="Times New Roman" w:hAnsi="Times New Roman"/>
          <w:color w:val="0000FF"/>
        </w:rPr>
        <w:t>♂</w:t>
      </w:r>
      <w:r w:rsidRPr="00553CBE">
        <w:rPr>
          <w:rStyle w:val="markedcontent"/>
          <w:color w:val="0000FF"/>
        </w:rPr>
        <w:t xml:space="preserve">; Kratie Province; 13.00986°N, 106.06395°E; 10 May 2018; M. Jocque and W. Stock leg; pitfall set 3; RBINS IG 33.889/006. </w:t>
      </w:r>
    </w:p>
    <w:p w14:paraId="0D1106B4" w14:textId="71F763F1" w:rsidR="005A6FF6" w:rsidRPr="00290487" w:rsidRDefault="005A6FF6" w:rsidP="00960766">
      <w:pPr>
        <w:pStyle w:val="JBASTaxonomy-MaterialCitations"/>
        <w:ind w:firstLine="720"/>
      </w:pPr>
      <w:r w:rsidRPr="00553CBE">
        <w:rPr>
          <w:rStyle w:val="markedcontent"/>
          <w:b/>
          <w:color w:val="0000FF"/>
        </w:rPr>
        <w:t>Other material</w:t>
      </w:r>
      <w:r w:rsidR="00960766">
        <w:br/>
      </w:r>
      <w:r w:rsidRPr="00553CBE">
        <w:rPr>
          <w:rStyle w:val="markedcontent"/>
          <w:color w:val="0000FF"/>
        </w:rPr>
        <w:t>CAMBODIA</w:t>
      </w:r>
      <w:r>
        <w:rPr>
          <w:rStyle w:val="markedcontent"/>
          <w:color w:val="0000FF"/>
        </w:rPr>
        <w:t xml:space="preserve"> • </w:t>
      </w:r>
      <w:r w:rsidRPr="00553CBE">
        <w:rPr>
          <w:rStyle w:val="markedcontent"/>
          <w:color w:val="0000FF"/>
        </w:rPr>
        <w:t xml:space="preserve">1 </w:t>
      </w:r>
      <w:r w:rsidRPr="00553CBE">
        <w:rPr>
          <w:rStyle w:val="markedcontent"/>
          <w:rFonts w:ascii="Times New Roman" w:hAnsi="Times New Roman"/>
          <w:color w:val="0000FF"/>
        </w:rPr>
        <w:t>♂</w:t>
      </w:r>
      <w:r w:rsidRPr="00553CBE">
        <w:rPr>
          <w:rStyle w:val="markedcontent"/>
          <w:color w:val="0000FF"/>
        </w:rPr>
        <w:t>, 1</w:t>
      </w:r>
      <w:r w:rsidRPr="00553CBE">
        <w:rPr>
          <w:rStyle w:val="markedcontent"/>
          <w:rFonts w:ascii="Times New Roman" w:hAnsi="Times New Roman"/>
          <w:color w:val="0000FF"/>
        </w:rPr>
        <w:t>♀</w:t>
      </w:r>
      <w:r w:rsidRPr="00553CBE">
        <w:rPr>
          <w:rStyle w:val="markedcontent"/>
          <w:color w:val="0000FF"/>
        </w:rPr>
        <w:t xml:space="preserve">; Kratie Province, Base Camp; 13.00986°N, 106.0650°E; 6–11 May 2018; M. Jocque and W. Stock leg.; forest, by hand; RBINS IG 33.889/010. 2 </w:t>
      </w:r>
      <w:r w:rsidRPr="00553CBE">
        <w:rPr>
          <w:rStyle w:val="markedcontent"/>
          <w:rFonts w:ascii="Times New Roman" w:hAnsi="Times New Roman"/>
          <w:color w:val="0000FF"/>
        </w:rPr>
        <w:t>♂♂</w:t>
      </w:r>
      <w:r w:rsidRPr="00553CBE">
        <w:rPr>
          <w:rStyle w:val="markedcontent"/>
          <w:color w:val="0000FF"/>
        </w:rPr>
        <w:t>; Kratie Province, Base Camp 1; 12.61788°N, 106.00296°E; 10 Apr. 2018; M. Jocque and W. Stock leg.; flooded forest on sand, Malaise trap, by hand; RBINS IG 33.889/011. LAOS</w:t>
      </w:r>
      <w:r>
        <w:rPr>
          <w:rStyle w:val="markedcontent"/>
          <w:color w:val="0000FF"/>
        </w:rPr>
        <w:t xml:space="preserve"> • </w:t>
      </w:r>
      <w:r w:rsidRPr="00553CBE">
        <w:rPr>
          <w:rStyle w:val="markedcontent"/>
          <w:color w:val="0000FF"/>
        </w:rPr>
        <w:t>1</w:t>
      </w:r>
      <w:r w:rsidRPr="00553CBE">
        <w:rPr>
          <w:rStyle w:val="markedcontent"/>
          <w:rFonts w:ascii="Times New Roman" w:hAnsi="Times New Roman"/>
          <w:color w:val="0000FF"/>
        </w:rPr>
        <w:t>♀</w:t>
      </w:r>
      <w:r w:rsidRPr="00553CBE">
        <w:rPr>
          <w:rStyle w:val="markedcontent"/>
          <w:color w:val="0000FF"/>
        </w:rPr>
        <w:t>; Vientiane Province; Vientiane, Ban Don Ma Khay; 18.08384°N, 102.1713°E; 13 Jun. 2013; P. Jäger leg.; 186m, secondary forest, at night by hand; SMF.</w:t>
      </w:r>
      <w:r w:rsidRPr="00290487">
        <w:rPr>
          <w:rStyle w:val="markedcontent"/>
        </w:rPr>
        <w:t xml:space="preserve"> </w:t>
      </w:r>
    </w:p>
    <w:p w14:paraId="4C920D09" w14:textId="77777777" w:rsidR="00837285" w:rsidRDefault="00837285" w:rsidP="00837285">
      <w:pPr>
        <w:pStyle w:val="JBASTaxonomy-DescriptionTitle"/>
      </w:pPr>
      <w:r w:rsidRPr="004E0F07">
        <w:t>Description</w:t>
      </w:r>
      <w:r w:rsidRPr="00072BA9">
        <w:t xml:space="preserve"> </w:t>
      </w:r>
    </w:p>
    <w:p w14:paraId="295B8ECA" w14:textId="77777777" w:rsidR="005A6FF6" w:rsidRPr="00193A5B" w:rsidRDefault="005A6FF6" w:rsidP="00DE7AD5">
      <w:pPr>
        <w:pStyle w:val="JBASBlueComment"/>
        <w:rPr>
          <w:rStyle w:val="markedcontent"/>
        </w:rPr>
      </w:pPr>
      <w:r w:rsidRPr="00193A5B">
        <w:rPr>
          <w:rStyle w:val="markedcontent"/>
        </w:rPr>
        <w:t>(Use clear sections: e.g. global measurements, colour, cephalothorax, legs, male palp, epigyne)</w:t>
      </w:r>
    </w:p>
    <w:p w14:paraId="38819CA5" w14:textId="30E7A0D7" w:rsidR="005A6FF6" w:rsidRPr="00223479" w:rsidRDefault="005A6FF6" w:rsidP="00223479">
      <w:pPr>
        <w:pStyle w:val="JBASTaxonomy-DescriptionText"/>
        <w:ind w:firstLine="720"/>
        <w:rPr>
          <w:b/>
          <w:bCs/>
        </w:rPr>
      </w:pPr>
      <w:commentRangeStart w:id="6"/>
      <w:r w:rsidRPr="00223479">
        <w:rPr>
          <w:b/>
          <w:bCs/>
          <w:highlight w:val="yellow"/>
        </w:rPr>
        <w:t>Male</w:t>
      </w:r>
      <w:r w:rsidRPr="00223479">
        <w:rPr>
          <w:b/>
          <w:bCs/>
        </w:rPr>
        <w:t xml:space="preserve"> </w:t>
      </w:r>
      <w:commentRangeEnd w:id="6"/>
      <w:r w:rsidRPr="00223479">
        <w:rPr>
          <w:rStyle w:val="Marquedecommentaire"/>
          <w:b/>
          <w:bCs/>
          <w:sz w:val="22"/>
          <w:szCs w:val="22"/>
        </w:rPr>
        <w:commentReference w:id="6"/>
      </w:r>
      <w:r w:rsidR="00840CD1" w:rsidRPr="00223479">
        <w:rPr>
          <w:b/>
          <w:bCs/>
        </w:rPr>
        <w:t>h</w:t>
      </w:r>
      <w:r w:rsidRPr="00223479">
        <w:rPr>
          <w:b/>
          <w:bCs/>
        </w:rPr>
        <w:t>olotype (Figs. …)</w:t>
      </w:r>
    </w:p>
    <w:p w14:paraId="5F6347CC" w14:textId="77777777" w:rsidR="005A6FF6" w:rsidRPr="00B94E73" w:rsidRDefault="005A6FF6" w:rsidP="00223479">
      <w:pPr>
        <w:pStyle w:val="JBASTaxonomy-DescriptionText"/>
      </w:pPr>
      <w:r>
        <w:t>Measurements: total length</w:t>
      </w:r>
      <w:r w:rsidRPr="00B94E73">
        <w:t xml:space="preserve"> …</w:t>
      </w:r>
      <w:r>
        <w:t>, c</w:t>
      </w:r>
      <w:r w:rsidRPr="00B94E73">
        <w:t>arapa</w:t>
      </w:r>
      <w:r>
        <w:t>ce</w:t>
      </w:r>
      <w:r w:rsidRPr="00B94E73">
        <w:t xml:space="preserve"> length … , width … , height … .</w:t>
      </w:r>
    </w:p>
    <w:p w14:paraId="7EC63F7D" w14:textId="77777777" w:rsidR="005A6FF6" w:rsidRPr="00B94E73" w:rsidRDefault="005A6FF6" w:rsidP="00223479">
      <w:pPr>
        <w:pStyle w:val="JBASTaxonomy-DescriptionText"/>
      </w:pPr>
      <w:r w:rsidRPr="00B94E73">
        <w:t>Color (</w:t>
      </w:r>
      <w:r>
        <w:t>Figs.</w:t>
      </w:r>
      <w:r w:rsidRPr="00B94E73">
        <w:t xml:space="preserve"> …). Carapace … ; chelicerae and labium … , endites … ; sternum …; legs … ; palps … ; abdomen dorsum …,  sides … , venter …;  spinnerets … .</w:t>
      </w:r>
    </w:p>
    <w:p w14:paraId="167E8B35" w14:textId="77777777" w:rsidR="005A6FF6" w:rsidRPr="00B94E73" w:rsidRDefault="005A6FF6" w:rsidP="00223479">
      <w:pPr>
        <w:pStyle w:val="JBASTaxonomy-DescriptionText"/>
      </w:pPr>
      <w:r w:rsidRPr="00B94E73">
        <w:t>Carapace (</w:t>
      </w:r>
      <w:r>
        <w:t>Figs.</w:t>
      </w:r>
      <w:r w:rsidRPr="00B94E73">
        <w:t xml:space="preserve"> …).</w:t>
      </w:r>
      <w:r>
        <w:t xml:space="preserve"> …</w:t>
      </w:r>
    </w:p>
    <w:p w14:paraId="0FAF4035" w14:textId="77777777" w:rsidR="005A6FF6" w:rsidRPr="00B94E73" w:rsidRDefault="005A6FF6" w:rsidP="00223479">
      <w:pPr>
        <w:pStyle w:val="JBASTaxonomy-DescriptionText"/>
      </w:pPr>
      <w:r w:rsidRPr="00B94E73">
        <w:t>Eyes measurements: ALE … ; AME … ; PLE … ; PME … ; ALE-AME …; AME-AME …; PME-PME …; PME-PLE: …; Clypeus … high.</w:t>
      </w:r>
    </w:p>
    <w:p w14:paraId="513EDD76" w14:textId="77777777" w:rsidR="005A6FF6" w:rsidRPr="00B94E73" w:rsidRDefault="005A6FF6" w:rsidP="00223479">
      <w:pPr>
        <w:pStyle w:val="JBASTaxonomy-DescriptionText"/>
      </w:pPr>
      <w:r w:rsidRPr="00B94E73">
        <w:t>Sternum (</w:t>
      </w:r>
      <w:r>
        <w:t>Figs.</w:t>
      </w:r>
      <w:r w:rsidRPr="00B94E73">
        <w:t>). … long and … wide, ...</w:t>
      </w:r>
    </w:p>
    <w:p w14:paraId="73C2D826" w14:textId="77777777" w:rsidR="005A6FF6" w:rsidRPr="00B94E73" w:rsidRDefault="005A6FF6" w:rsidP="00223479">
      <w:pPr>
        <w:pStyle w:val="JBASTaxonomy-DescriptionText"/>
      </w:pPr>
      <w:r w:rsidRPr="00B94E73">
        <w:t>Legs. … ; Leg formula … .</w:t>
      </w:r>
    </w:p>
    <w:p w14:paraId="14EB134F" w14:textId="77777777" w:rsidR="005A6FF6" w:rsidRPr="00B94E73" w:rsidRDefault="005A6FF6" w:rsidP="00223479">
      <w:pPr>
        <w:pStyle w:val="JBASTaxonomy-DescriptionText"/>
      </w:pPr>
      <w:r w:rsidRPr="00B94E73">
        <w:t>Leg measurements: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97"/>
        <w:gridCol w:w="607"/>
        <w:gridCol w:w="607"/>
        <w:gridCol w:w="607"/>
        <w:gridCol w:w="607"/>
        <w:gridCol w:w="607"/>
        <w:gridCol w:w="718"/>
      </w:tblGrid>
      <w:tr w:rsidR="005A6FF6" w:rsidRPr="00B94E73" w14:paraId="72664CD4" w14:textId="77777777" w:rsidTr="00A450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506796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commentRangeStart w:id="7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A2AD93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Fe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E9B033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197F86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3E2034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Mt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6653B8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A671BE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Total</w:t>
            </w:r>
          </w:p>
        </w:tc>
      </w:tr>
      <w:tr w:rsidR="005A6FF6" w:rsidRPr="00B94E73" w14:paraId="2BF885C4" w14:textId="77777777" w:rsidTr="00A450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E53CE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1EA2B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2.08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12F6A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0.61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4CD66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1.66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89E5D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2.27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04D98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0.96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DAB11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7.58</w:t>
            </w:r>
          </w:p>
        </w:tc>
      </w:tr>
      <w:tr w:rsidR="005A6FF6" w:rsidRPr="00B94E73" w14:paraId="429DE032" w14:textId="77777777" w:rsidTr="00A4505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07AD4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lastRenderedPageBreak/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513EB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A16C8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8CC99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DF089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18146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93B89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8.64</w:t>
            </w:r>
          </w:p>
        </w:tc>
      </w:tr>
      <w:tr w:rsidR="005A6FF6" w:rsidRPr="00B94E73" w14:paraId="31054C7C" w14:textId="77777777" w:rsidTr="00A45054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DAEA772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05A8C9D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2.62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CD158D2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6495ECE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7C701F8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8A3479C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AFEEE35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10.27</w:t>
            </w:r>
          </w:p>
        </w:tc>
      </w:tr>
      <w:tr w:rsidR="005A6FF6" w:rsidRPr="00B94E73" w14:paraId="31C845A9" w14:textId="77777777" w:rsidTr="00A4505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53F3BC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BA4019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39DFE4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4EFB62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0E9200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03FB11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C398C2" w14:textId="77777777" w:rsidR="005A6FF6" w:rsidRPr="00B94E73" w:rsidRDefault="005A6FF6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?</w:t>
            </w:r>
            <w:commentRangeEnd w:id="7"/>
            <w:r w:rsidRPr="00B94E73">
              <w:rPr>
                <w:rStyle w:val="Marquedecommentaire"/>
                <w:rFonts w:eastAsia="Times New Roman"/>
                <w:color w:val="000000"/>
                <w:sz w:val="22"/>
                <w:szCs w:val="22"/>
              </w:rPr>
              <w:commentReference w:id="7"/>
            </w:r>
          </w:p>
        </w:tc>
      </w:tr>
    </w:tbl>
    <w:p w14:paraId="0C9DEED2" w14:textId="77777777" w:rsidR="005A6FF6" w:rsidRPr="00B94E73" w:rsidRDefault="005A6FF6" w:rsidP="00223479">
      <w:pPr>
        <w:pStyle w:val="JBASTaxonomy-DescriptionText"/>
      </w:pPr>
      <w:r w:rsidRPr="00B94E73">
        <w:t>Leg spination: …</w:t>
      </w:r>
    </w:p>
    <w:p w14:paraId="21DFA391" w14:textId="77777777" w:rsidR="005A6FF6" w:rsidRDefault="005A6FF6" w:rsidP="00223479">
      <w:pPr>
        <w:pStyle w:val="JBASTaxonomy-DescriptionText"/>
      </w:pPr>
      <w:r w:rsidRPr="00B94E73">
        <w:t>Abdomen (</w:t>
      </w:r>
      <w:r>
        <w:t>Figs.</w:t>
      </w:r>
      <w:r w:rsidRPr="00B94E73">
        <w:t xml:space="preserve"> …). …</w:t>
      </w:r>
    </w:p>
    <w:p w14:paraId="1B92AAC6" w14:textId="77777777" w:rsidR="005A6FF6" w:rsidRPr="00B94E73" w:rsidRDefault="005A6FF6" w:rsidP="00223479">
      <w:pPr>
        <w:pStyle w:val="JBASTaxonomy-DescriptionText"/>
      </w:pPr>
      <w:r w:rsidRPr="00B94E73">
        <w:t>Palp (</w:t>
      </w:r>
      <w:r>
        <w:t>Figs.</w:t>
      </w:r>
      <w:r w:rsidRPr="00B94E73">
        <w:t xml:space="preserve"> … ). ... </w:t>
      </w:r>
    </w:p>
    <w:p w14:paraId="70C1B6D0" w14:textId="77777777" w:rsidR="000F1742" w:rsidRPr="00223479" w:rsidRDefault="005A6FF6" w:rsidP="00223479">
      <w:pPr>
        <w:pStyle w:val="JBASTaxonomy-DescriptionText"/>
        <w:ind w:firstLine="720"/>
        <w:rPr>
          <w:b/>
          <w:bCs/>
        </w:rPr>
      </w:pPr>
      <w:r w:rsidRPr="00223479">
        <w:rPr>
          <w:b/>
          <w:bCs/>
        </w:rPr>
        <w:t>Female paratype (collection number; Figs. …)</w:t>
      </w:r>
    </w:p>
    <w:p w14:paraId="64AE3123" w14:textId="03A51FCD" w:rsidR="005A6FF6" w:rsidRPr="000F1742" w:rsidRDefault="005A6FF6" w:rsidP="00223479">
      <w:pPr>
        <w:pStyle w:val="JBASTaxonomy-DescriptionText"/>
      </w:pPr>
      <w:r w:rsidRPr="000F1742">
        <w:t xml:space="preserve">As in male except as noted. </w:t>
      </w:r>
    </w:p>
    <w:p w14:paraId="09A0094C" w14:textId="77777777" w:rsidR="005A6FF6" w:rsidRPr="00B94E73" w:rsidRDefault="005A6FF6" w:rsidP="00223479">
      <w:pPr>
        <w:pStyle w:val="JBASTaxonomy-DescriptionText"/>
      </w:pPr>
      <w:r w:rsidRPr="00AF7C9A">
        <w:t xml:space="preserve">Measurements: total length </w:t>
      </w:r>
      <w:r w:rsidRPr="00B94E73">
        <w:t>…</w:t>
      </w:r>
      <w:r>
        <w:t>,</w:t>
      </w:r>
      <w:r w:rsidRPr="00AF7C9A">
        <w:t xml:space="preserve"> carapace length … , width </w:t>
      </w:r>
      <w:r w:rsidRPr="00B94E73">
        <w:t xml:space="preserve">… </w:t>
      </w:r>
      <w:r w:rsidRPr="00AF7C9A">
        <w:t xml:space="preserve">, height </w:t>
      </w:r>
      <w:r w:rsidRPr="00B94E73">
        <w:t xml:space="preserve">… </w:t>
      </w:r>
      <w:r w:rsidRPr="00AF7C9A">
        <w:t>.</w:t>
      </w:r>
    </w:p>
    <w:p w14:paraId="5B916C91" w14:textId="77777777" w:rsidR="005A6FF6" w:rsidRPr="00B94E73" w:rsidRDefault="005A6FF6" w:rsidP="00223479">
      <w:pPr>
        <w:pStyle w:val="JBASTaxonomy-DescriptionText"/>
      </w:pPr>
      <w:r w:rsidRPr="00B94E73">
        <w:t>Color (</w:t>
      </w:r>
      <w:r>
        <w:t>Figs.</w:t>
      </w:r>
      <w:r w:rsidRPr="00B94E73">
        <w:t xml:space="preserve"> …). Carapace … ; chelicerae and labium … , endites … ; sternum …; legs … ; palps … ; abdomen dorsum …,  sides … , venter …;  spinnerets … .</w:t>
      </w:r>
    </w:p>
    <w:p w14:paraId="74FEED36" w14:textId="77777777" w:rsidR="005A6FF6" w:rsidRPr="00B94E73" w:rsidRDefault="005A6FF6" w:rsidP="00223479">
      <w:pPr>
        <w:pStyle w:val="JBASTaxonomy-DescriptionText"/>
      </w:pPr>
      <w:r w:rsidRPr="00B94E73">
        <w:t>Carapace (Fig. …).</w:t>
      </w:r>
      <w:r>
        <w:t xml:space="preserve"> …</w:t>
      </w:r>
    </w:p>
    <w:p w14:paraId="72DF1817" w14:textId="77777777" w:rsidR="005A6FF6" w:rsidRPr="00B94E73" w:rsidRDefault="005A6FF6" w:rsidP="00223479">
      <w:pPr>
        <w:pStyle w:val="JBASTaxonomy-DescriptionText"/>
      </w:pPr>
      <w:r w:rsidRPr="00B94E73">
        <w:t>Eyes measurments. ALE … ; AME … ; PLE … ; PME … ; ALE-AME …; AME-AME …; PME-PME …; PME-PLE: …; Clypeus … high.</w:t>
      </w:r>
    </w:p>
    <w:p w14:paraId="73AC24B6" w14:textId="77777777" w:rsidR="005A6FF6" w:rsidRPr="00B94E73" w:rsidRDefault="005A6FF6" w:rsidP="00223479">
      <w:pPr>
        <w:pStyle w:val="JBASTaxonomy-DescriptionText"/>
      </w:pPr>
      <w:r>
        <w:t>Sternum (Fig. …</w:t>
      </w:r>
      <w:r w:rsidRPr="00B94E73">
        <w:t>). … long and … wide, ...</w:t>
      </w:r>
    </w:p>
    <w:p w14:paraId="2E094BC9" w14:textId="77777777" w:rsidR="005A6FF6" w:rsidRPr="00B94E73" w:rsidRDefault="005A6FF6" w:rsidP="00223479">
      <w:pPr>
        <w:pStyle w:val="JBASTaxonomy-DescriptionText"/>
      </w:pPr>
      <w:r w:rsidRPr="00B94E73">
        <w:t>Legs. … .</w:t>
      </w:r>
    </w:p>
    <w:p w14:paraId="40932986" w14:textId="77777777" w:rsidR="009C30C0" w:rsidRPr="00B94E73" w:rsidRDefault="009C30C0" w:rsidP="00223479">
      <w:pPr>
        <w:pStyle w:val="JBASTaxonomy-DescriptionText"/>
      </w:pPr>
      <w:r w:rsidRPr="00B94E73">
        <w:t>Leg measurements: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97"/>
        <w:gridCol w:w="607"/>
        <w:gridCol w:w="607"/>
        <w:gridCol w:w="607"/>
        <w:gridCol w:w="607"/>
        <w:gridCol w:w="607"/>
        <w:gridCol w:w="718"/>
      </w:tblGrid>
      <w:tr w:rsidR="009C30C0" w:rsidRPr="00B94E73" w14:paraId="40A67D8A" w14:textId="77777777" w:rsidTr="00A450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ACD278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commentRangeStart w:id="8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1328CC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Fe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1106D4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3FE25C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DBBA43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Mt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858A2F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131200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Total</w:t>
            </w:r>
          </w:p>
        </w:tc>
      </w:tr>
      <w:tr w:rsidR="009C30C0" w:rsidRPr="00B94E73" w14:paraId="5E23DB4B" w14:textId="77777777" w:rsidTr="00A450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AF46B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F8C2E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2.08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19C59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0.61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7E1CA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1.66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DEBF5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2.27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1ED38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0.96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667AA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7.58</w:t>
            </w:r>
          </w:p>
        </w:tc>
      </w:tr>
      <w:tr w:rsidR="009C30C0" w:rsidRPr="00B94E73" w14:paraId="1EA2E110" w14:textId="77777777" w:rsidTr="00A4505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0B3E0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153DE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B4E08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D4F57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8C8F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1F629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D3CD1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8.64</w:t>
            </w:r>
          </w:p>
        </w:tc>
      </w:tr>
      <w:tr w:rsidR="009C30C0" w:rsidRPr="00B94E73" w14:paraId="3CC5F9F3" w14:textId="77777777" w:rsidTr="00A45054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9A0F30F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E9974E4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2.62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02644FE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73188E9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25E14CE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E510B96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63650C9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10.27</w:t>
            </w:r>
          </w:p>
        </w:tc>
      </w:tr>
      <w:tr w:rsidR="009C30C0" w:rsidRPr="00B94E73" w14:paraId="0CF62C63" w14:textId="77777777" w:rsidTr="00A4505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2AB55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439D5D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F8EF8C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0AA3F3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40962B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CDB0E3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07AFF5" w14:textId="77777777" w:rsidR="009C30C0" w:rsidRPr="00B94E73" w:rsidRDefault="009C30C0" w:rsidP="00223479">
            <w:pPr>
              <w:pStyle w:val="JBASTaxonomy-DescriptionText"/>
              <w:rPr>
                <w:rFonts w:eastAsia="Times New Roman"/>
                <w:color w:val="000000"/>
              </w:rPr>
            </w:pPr>
            <w:r w:rsidRPr="00B94E73">
              <w:rPr>
                <w:rFonts w:eastAsia="Times New Roman"/>
                <w:color w:val="000000"/>
              </w:rPr>
              <w:t>?</w:t>
            </w:r>
            <w:commentRangeEnd w:id="8"/>
            <w:r w:rsidRPr="00B94E73">
              <w:rPr>
                <w:rStyle w:val="Marquedecommentaire"/>
                <w:rFonts w:eastAsia="Times New Roman"/>
                <w:color w:val="000000"/>
                <w:sz w:val="22"/>
                <w:szCs w:val="22"/>
              </w:rPr>
              <w:commentReference w:id="8"/>
            </w:r>
          </w:p>
        </w:tc>
      </w:tr>
    </w:tbl>
    <w:p w14:paraId="0F7FAB25" w14:textId="77777777" w:rsidR="005A6FF6" w:rsidRPr="00B94E73" w:rsidRDefault="005A6FF6" w:rsidP="00223479">
      <w:pPr>
        <w:pStyle w:val="JBASTaxonomy-DescriptionText"/>
      </w:pPr>
      <w:r w:rsidRPr="00B94E73">
        <w:t>Abdomen (</w:t>
      </w:r>
      <w:r>
        <w:t>Figs.</w:t>
      </w:r>
      <w:r w:rsidRPr="00B94E73">
        <w:t xml:space="preserve"> …). …</w:t>
      </w:r>
    </w:p>
    <w:p w14:paraId="213BB9EA" w14:textId="0A8FBF2F" w:rsidR="00223479" w:rsidRPr="00B94E73" w:rsidRDefault="005A6FF6" w:rsidP="00223479">
      <w:pPr>
        <w:pStyle w:val="JBASTaxonomy-DescriptionText"/>
      </w:pPr>
      <w:r w:rsidRPr="00B94E73">
        <w:t>Epigyne (</w:t>
      </w:r>
      <w:r>
        <w:t>Figs.</w:t>
      </w:r>
      <w:r w:rsidRPr="00B94E73">
        <w:t xml:space="preserve"> … ). ...; Vulva (</w:t>
      </w:r>
      <w:r>
        <w:t>Figs.</w:t>
      </w:r>
      <w:r w:rsidRPr="00B94E73">
        <w:t xml:space="preserve"> …) …</w:t>
      </w:r>
    </w:p>
    <w:p w14:paraId="28EDE19F" w14:textId="3D0D843E" w:rsidR="005A6FF6" w:rsidRDefault="005A6FF6" w:rsidP="00223479">
      <w:pPr>
        <w:pStyle w:val="JBASTaxonomy-DescriptionTitle"/>
      </w:pPr>
      <w:r w:rsidRPr="00B94E73">
        <w:t>Variation</w:t>
      </w:r>
    </w:p>
    <w:p w14:paraId="587D4D32" w14:textId="77777777" w:rsidR="003B62E1" w:rsidRDefault="003B62E1" w:rsidP="003B62E1">
      <w:pPr>
        <w:pStyle w:val="JBASNormalText"/>
      </w:pPr>
      <w:r w:rsidRPr="00072BA9">
        <w:t xml:space="preserve">… </w:t>
      </w:r>
    </w:p>
    <w:p w14:paraId="064472F2" w14:textId="517D51A0" w:rsidR="005A6FF6" w:rsidRDefault="005A6FF6" w:rsidP="00223479">
      <w:pPr>
        <w:pStyle w:val="JBASTaxonomy-DescriptionTitle"/>
      </w:pPr>
      <w:r w:rsidRPr="00B94E73">
        <w:t>Natural history</w:t>
      </w:r>
    </w:p>
    <w:p w14:paraId="501CCB9D" w14:textId="735DBC4F" w:rsidR="003B62E1" w:rsidRDefault="003B62E1" w:rsidP="003B62E1">
      <w:pPr>
        <w:pStyle w:val="JBASNormalText"/>
      </w:pPr>
      <w:r w:rsidRPr="00072BA9">
        <w:t>…</w:t>
      </w:r>
      <w:r>
        <w:t xml:space="preserve"> </w:t>
      </w:r>
    </w:p>
    <w:p w14:paraId="370C57A9" w14:textId="77777777" w:rsidR="00C057BD" w:rsidRPr="00C057BD" w:rsidRDefault="00C057BD" w:rsidP="00223479">
      <w:pPr>
        <w:pStyle w:val="JBASTaxonomy-DescriptionTitle"/>
      </w:pPr>
      <w:r w:rsidRPr="00C057BD">
        <w:t>Distribution</w:t>
      </w:r>
    </w:p>
    <w:p w14:paraId="7D32BF0F" w14:textId="3515FFBD" w:rsidR="00AF030D" w:rsidRPr="00072BA9" w:rsidRDefault="003B62E1" w:rsidP="00072BA9">
      <w:pPr>
        <w:pStyle w:val="JBASNormalText"/>
      </w:pPr>
      <w:r w:rsidRPr="00072BA9">
        <w:t xml:space="preserve">… </w:t>
      </w:r>
    </w:p>
    <w:p w14:paraId="00000033" w14:textId="08546F90" w:rsidR="00552A63" w:rsidRPr="00072BA9" w:rsidRDefault="000D0D51" w:rsidP="00072BA9">
      <w:pPr>
        <w:pStyle w:val="JBASHeading1"/>
      </w:pPr>
      <w:r w:rsidRPr="00072BA9">
        <w:t>Discussion</w:t>
      </w:r>
      <w:r w:rsidR="009251F5" w:rsidRPr="00072BA9">
        <w:t xml:space="preserve"> </w:t>
      </w:r>
    </w:p>
    <w:p w14:paraId="00000043" w14:textId="2855D4CF" w:rsidR="00552A63" w:rsidRPr="00072BA9" w:rsidRDefault="000F75F3" w:rsidP="00072BA9">
      <w:pPr>
        <w:pStyle w:val="JBASNormalText"/>
      </w:pPr>
      <w:r w:rsidRPr="00072BA9">
        <w:t>…</w:t>
      </w:r>
      <w:r w:rsidR="00F00301" w:rsidRPr="00072BA9">
        <w:t xml:space="preserve"> </w:t>
      </w:r>
      <w:bookmarkStart w:id="9" w:name="_heading=h.mr5mkr20ra0y" w:colFirst="0" w:colLast="0"/>
      <w:bookmarkEnd w:id="9"/>
    </w:p>
    <w:p w14:paraId="00000044" w14:textId="5D8DB682" w:rsidR="00552A63" w:rsidRPr="001434E3" w:rsidRDefault="000D0D51" w:rsidP="001434E3">
      <w:pPr>
        <w:pStyle w:val="JBASHeading1"/>
      </w:pPr>
      <w:r w:rsidRPr="001434E3">
        <w:t>Conclusion</w:t>
      </w:r>
      <w:r w:rsidR="009251F5" w:rsidRPr="001434E3">
        <w:rPr>
          <w:rStyle w:val="JBASBlueCommentCar"/>
        </w:rPr>
        <w:t xml:space="preserve"> </w:t>
      </w:r>
      <w:r w:rsidR="009251F5" w:rsidRPr="002826C2">
        <w:rPr>
          <w:rStyle w:val="JBASBlueCommentCar"/>
          <w:b w:val="0"/>
          <w:bCs/>
        </w:rPr>
        <w:t>(optional)</w:t>
      </w:r>
    </w:p>
    <w:p w14:paraId="5F8B8B3D" w14:textId="2A48A1E8" w:rsidR="00893044" w:rsidRDefault="000F75F3" w:rsidP="001434E3">
      <w:pPr>
        <w:pStyle w:val="JBASNormalText"/>
      </w:pPr>
      <w:r>
        <w:t>…</w:t>
      </w:r>
    </w:p>
    <w:p w14:paraId="00000046" w14:textId="77777777" w:rsidR="00552A63" w:rsidRDefault="000D0D51" w:rsidP="001434E3">
      <w:pPr>
        <w:pStyle w:val="JBASHeading1"/>
      </w:pPr>
      <w:r>
        <w:t>Acknowledgments</w:t>
      </w:r>
    </w:p>
    <w:p w14:paraId="00000047" w14:textId="45B13FF0" w:rsidR="00552A63" w:rsidRPr="001434E3" w:rsidRDefault="000F75F3" w:rsidP="001434E3">
      <w:pPr>
        <w:pStyle w:val="JBASNormalText"/>
      </w:pPr>
      <w:r w:rsidRPr="001434E3">
        <w:t>…</w:t>
      </w:r>
    </w:p>
    <w:p w14:paraId="7AC5F38D" w14:textId="474E91EC" w:rsidR="00D00202" w:rsidRDefault="00D00202" w:rsidP="00D00202">
      <w:pPr>
        <w:pStyle w:val="JBASHeading1"/>
      </w:pPr>
      <w:r w:rsidRPr="00694705">
        <w:lastRenderedPageBreak/>
        <w:t>Online Appendix</w:t>
      </w:r>
      <w:r>
        <w:t xml:space="preserve"> </w:t>
      </w:r>
      <w:r w:rsidRPr="002826C2">
        <w:rPr>
          <w:b w:val="0"/>
          <w:bCs/>
          <w:color w:val="0000FF"/>
        </w:rPr>
        <w:t>(optional)</w:t>
      </w:r>
    </w:p>
    <w:p w14:paraId="00000049" w14:textId="20DA88FC" w:rsidR="00552A63" w:rsidRDefault="000D0D51" w:rsidP="00D00202">
      <w:pPr>
        <w:pStyle w:val="JBASNormalText"/>
        <w:rPr>
          <w:highlight w:val="yellow"/>
        </w:rPr>
      </w:pPr>
      <w:r w:rsidRPr="00694705">
        <w:t>The Online Appendix can be consulted here:</w:t>
      </w:r>
      <w:r w:rsidR="000F75F3" w:rsidRPr="00694705">
        <w:t xml:space="preserve"> …</w:t>
      </w:r>
      <w:r w:rsidR="000F75F3">
        <w:t xml:space="preserve"> </w:t>
      </w:r>
      <w:r w:rsidR="000F75F3" w:rsidRPr="00B17660">
        <w:rPr>
          <w:color w:val="0000FF"/>
        </w:rPr>
        <w:t>(optional)</w:t>
      </w:r>
    </w:p>
    <w:p w14:paraId="0000004B" w14:textId="77777777" w:rsidR="00552A63" w:rsidRPr="00694705" w:rsidRDefault="000D0D51" w:rsidP="00694705">
      <w:pPr>
        <w:pStyle w:val="JBASHeading1"/>
      </w:pPr>
      <w:r w:rsidRPr="00694705">
        <w:t>References</w:t>
      </w:r>
    </w:p>
    <w:p w14:paraId="362D21F0" w14:textId="77777777" w:rsidR="00E35E0F" w:rsidRPr="00B17660" w:rsidRDefault="00E35E0F" w:rsidP="00D00202">
      <w:pPr>
        <w:pStyle w:val="JBASBlueComment"/>
      </w:pPr>
      <w:bookmarkStart w:id="10" w:name="_heading=h.30j0zll" w:colFirst="0" w:colLast="0"/>
      <w:bookmarkStart w:id="11" w:name="_heading=h.gjdgxs" w:colFirst="0" w:colLast="0"/>
      <w:bookmarkEnd w:id="10"/>
      <w:bookmarkEnd w:id="11"/>
      <w:r w:rsidRPr="00B17660">
        <w:t>(see the JBAS author guidelines: https://belgianspiders.be/richtlijnen-aan-auteurs/)</w:t>
      </w:r>
    </w:p>
    <w:p w14:paraId="3DF7A7A9" w14:textId="7233F0F7" w:rsidR="00467623" w:rsidRPr="006C2179" w:rsidRDefault="00355E7E" w:rsidP="00A16EAB">
      <w:pPr>
        <w:pStyle w:val="JBASBlueComment"/>
        <w:jc w:val="left"/>
        <w:rPr>
          <w:lang w:val="fr-BE"/>
        </w:rPr>
      </w:pPr>
      <w:r w:rsidRPr="006C2179">
        <w:rPr>
          <w:lang w:val="fr-BE"/>
        </w:rPr>
        <w:t>Example</w:t>
      </w:r>
      <w:r>
        <w:rPr>
          <w:lang w:val="fr-BE"/>
        </w:rPr>
        <w:t>s</w:t>
      </w:r>
      <w:r w:rsidRPr="006C2179">
        <w:rPr>
          <w:lang w:val="fr-BE"/>
        </w:rPr>
        <w:t xml:space="preserve"> :</w:t>
      </w:r>
      <w:r w:rsidR="00EB5977" w:rsidRPr="006C2179">
        <w:rPr>
          <w:lang w:val="fr-BE"/>
        </w:rPr>
        <w:t xml:space="preserve"> </w:t>
      </w:r>
      <w:r w:rsidR="00FD6E64" w:rsidRPr="006C2179">
        <w:rPr>
          <w:lang w:val="fr-BE"/>
        </w:rPr>
        <w:t xml:space="preserve"> </w:t>
      </w:r>
    </w:p>
    <w:p w14:paraId="7958DD65" w14:textId="17E3E6A8" w:rsidR="00467623" w:rsidRPr="00B329C0" w:rsidRDefault="00467623" w:rsidP="00B329C0">
      <w:pPr>
        <w:pStyle w:val="JBASReferences"/>
      </w:pPr>
      <w:r w:rsidRPr="006C2179">
        <w:rPr>
          <w:smallCaps/>
          <w:lang w:val="fr-BE"/>
        </w:rPr>
        <w:t>Jacobs, J., A</w:t>
      </w:r>
      <w:r w:rsidR="00F10A02" w:rsidRPr="006C2179">
        <w:rPr>
          <w:smallCaps/>
          <w:lang w:val="fr-BE"/>
        </w:rPr>
        <w:t>rtoits</w:t>
      </w:r>
      <w:r w:rsidRPr="006C2179">
        <w:rPr>
          <w:smallCaps/>
          <w:lang w:val="fr-BE"/>
        </w:rPr>
        <w:t>, T. &amp; J</w:t>
      </w:r>
      <w:r w:rsidR="00F10A02" w:rsidRPr="006C2179">
        <w:rPr>
          <w:smallCaps/>
          <w:lang w:val="fr-BE"/>
        </w:rPr>
        <w:t>anssens</w:t>
      </w:r>
      <w:r w:rsidRPr="006C2179">
        <w:rPr>
          <w:smallCaps/>
          <w:lang w:val="fr-BE"/>
        </w:rPr>
        <w:t>, M.</w:t>
      </w:r>
      <w:r w:rsidRPr="006C2179">
        <w:rPr>
          <w:lang w:val="fr-BE"/>
        </w:rPr>
        <w:t xml:space="preserve"> (2021). </w:t>
      </w:r>
      <w:r w:rsidRPr="00B329C0">
        <w:t>First observation of Cryptachaea blattea (Urqhart, 1886) on a green roof in Antwerp, Belgium (Araneae, Theridiidae). Journal of the Belgian Arachnological Society 36(2): 49-54.</w:t>
      </w:r>
    </w:p>
    <w:p w14:paraId="641AD22D" w14:textId="3C53FA36" w:rsidR="00EC7999" w:rsidRPr="006C2179" w:rsidRDefault="002A5771" w:rsidP="00B329C0">
      <w:pPr>
        <w:pStyle w:val="JBASReferences"/>
        <w:rPr>
          <w:lang w:val="nl-BE"/>
        </w:rPr>
      </w:pPr>
      <w:r w:rsidRPr="0008273F">
        <w:rPr>
          <w:smallCaps/>
        </w:rPr>
        <w:t>Ro</w:t>
      </w:r>
      <w:r w:rsidR="00A16EAB" w:rsidRPr="0008273F">
        <w:rPr>
          <w:smallCaps/>
        </w:rPr>
        <w:t>b</w:t>
      </w:r>
      <w:r w:rsidRPr="0008273F">
        <w:rPr>
          <w:smallCaps/>
        </w:rPr>
        <w:t xml:space="preserve">erts, M. J. </w:t>
      </w:r>
      <w:r w:rsidRPr="00B329C0">
        <w:t xml:space="preserve">(1998). Tirion spinnengids. </w:t>
      </w:r>
      <w:r w:rsidRPr="00AF7BB4">
        <w:rPr>
          <w:lang w:val="nl-BE"/>
        </w:rPr>
        <w:t xml:space="preserve">Tirion, Baarn. </w:t>
      </w:r>
      <w:r w:rsidRPr="006C2179">
        <w:rPr>
          <w:lang w:val="nl-BE"/>
        </w:rPr>
        <w:t>397 pp.</w:t>
      </w:r>
    </w:p>
    <w:p w14:paraId="04B2A684" w14:textId="50983443" w:rsidR="00A16EAB" w:rsidRDefault="00A16EAB" w:rsidP="00B329C0">
      <w:pPr>
        <w:pStyle w:val="JBASReferences"/>
      </w:pPr>
      <w:r w:rsidRPr="006C2179">
        <w:rPr>
          <w:smallCaps/>
          <w:lang w:val="nl-BE"/>
        </w:rPr>
        <w:t>E</w:t>
      </w:r>
      <w:r w:rsidR="00A64E80" w:rsidRPr="006C2179">
        <w:rPr>
          <w:smallCaps/>
          <w:lang w:val="nl-BE"/>
        </w:rPr>
        <w:t>lmqvist</w:t>
      </w:r>
      <w:r w:rsidRPr="006C2179">
        <w:rPr>
          <w:smallCaps/>
          <w:lang w:val="nl-BE"/>
        </w:rPr>
        <w:t>, T., Z</w:t>
      </w:r>
      <w:r w:rsidR="00A64E80" w:rsidRPr="006C2179">
        <w:rPr>
          <w:smallCaps/>
          <w:lang w:val="nl-BE"/>
        </w:rPr>
        <w:t>ipperer</w:t>
      </w:r>
      <w:r w:rsidRPr="006C2179">
        <w:rPr>
          <w:smallCaps/>
          <w:lang w:val="nl-BE"/>
        </w:rPr>
        <w:t xml:space="preserve">, W. &amp; </w:t>
      </w:r>
      <w:r w:rsidR="00A64E80" w:rsidRPr="006C2179">
        <w:rPr>
          <w:smallCaps/>
          <w:lang w:val="nl-BE"/>
        </w:rPr>
        <w:t>Gü</w:t>
      </w:r>
      <w:r w:rsidR="006D5EF3" w:rsidRPr="006C2179">
        <w:rPr>
          <w:smallCaps/>
          <w:lang w:val="nl-BE"/>
        </w:rPr>
        <w:t>neralp</w:t>
      </w:r>
      <w:r w:rsidRPr="006C2179">
        <w:rPr>
          <w:smallCaps/>
          <w:lang w:val="nl-BE"/>
        </w:rPr>
        <w:t>, B.</w:t>
      </w:r>
      <w:r w:rsidRPr="006C2179">
        <w:rPr>
          <w:lang w:val="nl-BE"/>
        </w:rPr>
        <w:t xml:space="preserve"> (2016). </w:t>
      </w:r>
      <w:r w:rsidRPr="00B329C0">
        <w:t>Urbanisation, habitat loss, biodiversity decline: Solution pathways to break the cycle. In SETA, K., SOLECKI, W. D. &amp; GRIFFITH, C. A. (eds) Routledge handbook of urbanisation and global environmental change, pp. 139-151. Routledge, London, UK.</w:t>
      </w:r>
    </w:p>
    <w:p w14:paraId="02FDEB05" w14:textId="77777777" w:rsidR="0078139B" w:rsidRPr="00B329C0" w:rsidRDefault="0078139B" w:rsidP="0078139B">
      <w:pPr>
        <w:pStyle w:val="JBASReferences"/>
      </w:pPr>
      <w:r w:rsidRPr="0008273F">
        <w:rPr>
          <w:smallCaps/>
        </w:rPr>
        <w:t>B</w:t>
      </w:r>
      <w:r>
        <w:rPr>
          <w:smallCaps/>
        </w:rPr>
        <w:t>ritish</w:t>
      </w:r>
      <w:r w:rsidRPr="0008273F">
        <w:rPr>
          <w:smallCaps/>
        </w:rPr>
        <w:t xml:space="preserve"> S</w:t>
      </w:r>
      <w:r>
        <w:rPr>
          <w:smallCaps/>
        </w:rPr>
        <w:t>piders</w:t>
      </w:r>
      <w:r w:rsidRPr="005467EC">
        <w:t xml:space="preserve"> (2021). Spider and Harvestman Recording Scheme website the national recording schemes for spiders and</w:t>
      </w:r>
      <w:r>
        <w:t xml:space="preserve"> </w:t>
      </w:r>
      <w:r w:rsidRPr="005467EC">
        <w:t>harvestmen</w:t>
      </w:r>
      <w:r>
        <w:t xml:space="preserve"> </w:t>
      </w:r>
      <w:r w:rsidRPr="005467EC">
        <w:t>in</w:t>
      </w:r>
      <w:r>
        <w:t xml:space="preserve"> </w:t>
      </w:r>
      <w:r w:rsidRPr="005467EC">
        <w:t>Britain.</w:t>
      </w:r>
      <w:r>
        <w:t xml:space="preserve"> </w:t>
      </w:r>
      <w:r w:rsidRPr="005467EC">
        <w:t>Summary</w:t>
      </w:r>
      <w:r>
        <w:t xml:space="preserve"> </w:t>
      </w:r>
      <w:r w:rsidRPr="005467EC">
        <w:t>for</w:t>
      </w:r>
      <w:r>
        <w:t xml:space="preserve"> </w:t>
      </w:r>
      <w:r w:rsidRPr="005467EC">
        <w:rPr>
          <w:i/>
          <w:iCs/>
        </w:rPr>
        <w:t>Zodarion</w:t>
      </w:r>
      <w:r>
        <w:rPr>
          <w:i/>
          <w:iCs/>
        </w:rPr>
        <w:t xml:space="preserve"> </w:t>
      </w:r>
      <w:r w:rsidRPr="005467EC">
        <w:rPr>
          <w:i/>
          <w:iCs/>
        </w:rPr>
        <w:t>italicum</w:t>
      </w:r>
      <w:r>
        <w:t xml:space="preserve"> </w:t>
      </w:r>
      <w:r w:rsidRPr="005467EC">
        <w:t>(Araneae).</w:t>
      </w:r>
      <w:r>
        <w:t xml:space="preserve"> </w:t>
      </w:r>
      <w:hyperlink r:id="rId14" w:history="1">
        <w:r w:rsidRPr="004B1036">
          <w:rPr>
            <w:rStyle w:val="Lienhypertexte"/>
          </w:rPr>
          <w:t>http://srs.britishspiders.org.uk/portal.php/p/Summary/s/Zodarion+italicum</w:t>
        </w:r>
      </w:hyperlink>
      <w:r>
        <w:t xml:space="preserve"> </w:t>
      </w:r>
      <w:r w:rsidRPr="005467EC">
        <w:t>(2021-04-10).</w:t>
      </w:r>
    </w:p>
    <w:p w14:paraId="41B4E1CE" w14:textId="601C6FBE" w:rsidR="000F75F3" w:rsidRPr="004078B5" w:rsidRDefault="000F75F3" w:rsidP="004078B5">
      <w:pPr>
        <w:pStyle w:val="JBASReferences"/>
      </w:pPr>
      <w:r w:rsidRPr="004078B5">
        <w:t>…</w:t>
      </w:r>
      <w:r w:rsidR="00E35E0F" w:rsidRPr="004078B5">
        <w:t xml:space="preserve"> </w:t>
      </w:r>
    </w:p>
    <w:p w14:paraId="32AF314F" w14:textId="77777777" w:rsidR="00AE1748" w:rsidRDefault="00AE1748" w:rsidP="004078B5">
      <w:pPr>
        <w:pStyle w:val="JBASBlueComment"/>
      </w:pPr>
    </w:p>
    <w:p w14:paraId="37D202FC" w14:textId="2F6AE3BA" w:rsidR="0090287B" w:rsidRDefault="0090287B" w:rsidP="004078B5">
      <w:pPr>
        <w:pStyle w:val="JBASBlueComment"/>
      </w:pPr>
      <w:r>
        <w:t>Remark: s</w:t>
      </w:r>
      <w:r w:rsidRPr="00B17660">
        <w:t xml:space="preserve">ee the </w:t>
      </w:r>
      <w:hyperlink r:id="rId15" w:history="1">
        <w:r w:rsidRPr="005B6F62">
          <w:rPr>
            <w:rStyle w:val="Lienhypertexte"/>
          </w:rPr>
          <w:t>JBAS author guidelines</w:t>
        </w:r>
      </w:hyperlink>
      <w:r>
        <w:t xml:space="preserve"> for preparing the figures. The legend of figures should follow this format:</w:t>
      </w:r>
    </w:p>
    <w:p w14:paraId="53CABF4F" w14:textId="2C480E04" w:rsidR="00723553" w:rsidRDefault="0090287B" w:rsidP="00423D29">
      <w:pPr>
        <w:pStyle w:val="JBASFigureCaption"/>
      </w:pPr>
      <w:r w:rsidRPr="00723553">
        <w:rPr>
          <w:b/>
        </w:rPr>
        <w:t>Figure #:</w:t>
      </w:r>
      <w:r w:rsidRPr="00723553">
        <w:t xml:space="preserve"> General description. </w:t>
      </w:r>
      <w:r w:rsidRPr="00723553">
        <w:rPr>
          <w:b/>
        </w:rPr>
        <w:t>A.</w:t>
      </w:r>
      <w:r w:rsidRPr="00723553">
        <w:t xml:space="preserve"> Specific description for Fig. #A. </w:t>
      </w:r>
      <w:r w:rsidRPr="00723553">
        <w:rPr>
          <w:b/>
        </w:rPr>
        <w:t>B.</w:t>
      </w:r>
      <w:r w:rsidRPr="00723553">
        <w:t xml:space="preserve"> Specific description for Fig. #B. </w:t>
      </w:r>
      <w:r w:rsidRPr="00723553">
        <w:rPr>
          <w:b/>
        </w:rPr>
        <w:t>C.</w:t>
      </w:r>
      <w:r w:rsidRPr="00723553">
        <w:t xml:space="preserve"> etc. … Abbreviations</w:t>
      </w:r>
      <w:r w:rsidR="005D3A3F">
        <w:t>:</w:t>
      </w:r>
      <w:r w:rsidRPr="00723553">
        <w:t xml:space="preserve"> list (if applicable). Scale bars</w:t>
      </w:r>
      <w:r w:rsidR="005D3A3F">
        <w:t xml:space="preserve"> =</w:t>
      </w:r>
      <w:r w:rsidRPr="00723553">
        <w:t xml:space="preserve"> (if applicable).</w:t>
      </w:r>
    </w:p>
    <w:p w14:paraId="75CE22CF" w14:textId="77777777" w:rsidR="00423D29" w:rsidRDefault="00423D29" w:rsidP="00423D29">
      <w:pPr>
        <w:pStyle w:val="JBASFigureCaption"/>
      </w:pPr>
    </w:p>
    <w:p w14:paraId="62B3DF62" w14:textId="2434359C" w:rsidR="008008E8" w:rsidRDefault="008008E8" w:rsidP="008008E8">
      <w:pPr>
        <w:pStyle w:val="JBASBlueComment"/>
      </w:pPr>
      <w:r>
        <w:t>The legend of figures should follow this format:</w:t>
      </w:r>
    </w:p>
    <w:p w14:paraId="04405352" w14:textId="11F0F2A8" w:rsidR="008008E8" w:rsidRPr="008008E8" w:rsidRDefault="008008E8" w:rsidP="00230BD5">
      <w:pPr>
        <w:pStyle w:val="JBASTablecaption"/>
      </w:pPr>
      <w:r>
        <w:rPr>
          <w:b/>
        </w:rPr>
        <w:t>Table</w:t>
      </w:r>
      <w:r w:rsidRPr="00723553">
        <w:rPr>
          <w:b/>
        </w:rPr>
        <w:t xml:space="preserve"> #:</w:t>
      </w:r>
      <w:r w:rsidRPr="00723553">
        <w:t xml:space="preserve"> </w:t>
      </w:r>
      <w:r w:rsidR="00230BD5" w:rsidRPr="00230BD5">
        <w:t>Title and description of the table</w:t>
      </w:r>
      <w:r w:rsidRPr="00723553">
        <w:t>.</w:t>
      </w:r>
    </w:p>
    <w:p w14:paraId="7150AE27" w14:textId="77777777" w:rsidR="007C7616" w:rsidRPr="007C7616" w:rsidRDefault="005F46DB" w:rsidP="00423D29">
      <w:pPr>
        <w:pStyle w:val="JBASHeading1"/>
      </w:pPr>
      <w:r w:rsidRPr="00B56A3F">
        <w:t>Appendix 1.</w:t>
      </w:r>
      <w:r w:rsidRPr="007C7616">
        <w:t xml:space="preserve"> XXX </w:t>
      </w:r>
    </w:p>
    <w:p w14:paraId="5733FFEB" w14:textId="77777777" w:rsidR="00423D29" w:rsidRDefault="005F46DB" w:rsidP="00423D29">
      <w:pPr>
        <w:pStyle w:val="JBASBlueComment"/>
        <w:jc w:val="left"/>
      </w:pPr>
      <w:bookmarkStart w:id="12" w:name="_Hlk212276866"/>
      <w:r w:rsidRPr="00B17660">
        <w:t>(</w:t>
      </w:r>
      <w:r>
        <w:t>if applicable</w:t>
      </w:r>
      <w:r w:rsidRPr="00B17660">
        <w:t>)</w:t>
      </w:r>
      <w:bookmarkEnd w:id="12"/>
      <w:r w:rsidR="007C7616">
        <w:t xml:space="preserve"> </w:t>
      </w:r>
    </w:p>
    <w:p w14:paraId="77FF93FA" w14:textId="7DD7B47C" w:rsidR="005F46DB" w:rsidRDefault="005F46DB" w:rsidP="00080DC9">
      <w:pPr>
        <w:pStyle w:val="JBASNormalText"/>
      </w:pPr>
      <w:r w:rsidRPr="00080DC9">
        <w:t>…</w:t>
      </w:r>
    </w:p>
    <w:p w14:paraId="6C7BB8D2" w14:textId="5068B35B" w:rsidR="00080DC9" w:rsidRPr="00080DC9" w:rsidRDefault="005D7706" w:rsidP="005D7706">
      <w:pPr>
        <w:pStyle w:val="JBASBlueComment"/>
        <w:jc w:val="left"/>
      </w:pPr>
      <w:r>
        <w:t>Heading formats:</w:t>
      </w:r>
    </w:p>
    <w:p w14:paraId="22DCD7BB" w14:textId="47F06F7B" w:rsidR="005F46DB" w:rsidRDefault="00104819" w:rsidP="00600E23">
      <w:pPr>
        <w:pStyle w:val="JBASHeading1"/>
      </w:pPr>
      <w:r w:rsidRPr="005B7E79">
        <w:t>Heading</w:t>
      </w:r>
      <w:r>
        <w:t xml:space="preserve"> 1</w:t>
      </w:r>
      <w:r w:rsidR="00F97BB1" w:rsidRPr="00F97BB1">
        <w:t>: font size 12, bold</w:t>
      </w:r>
    </w:p>
    <w:p w14:paraId="3FB3EF1C" w14:textId="1A38FF61" w:rsidR="00411D3C" w:rsidRDefault="00411D3C" w:rsidP="007A5710">
      <w:pPr>
        <w:pStyle w:val="JBASNormalText"/>
      </w:pPr>
      <w:r>
        <w:t>…</w:t>
      </w:r>
    </w:p>
    <w:p w14:paraId="2B51C840" w14:textId="133EC4F4" w:rsidR="0075106F" w:rsidRDefault="003851A8" w:rsidP="005B7E79">
      <w:pPr>
        <w:pStyle w:val="JBASHeading2"/>
      </w:pPr>
      <w:r>
        <w:t>Heading 2</w:t>
      </w:r>
      <w:r w:rsidR="003A4A87">
        <w:t xml:space="preserve">: </w:t>
      </w:r>
      <w:r w:rsidR="003A4A87" w:rsidRPr="003A4A87">
        <w:t>font size 11, bold &amp; italic</w:t>
      </w:r>
    </w:p>
    <w:p w14:paraId="6C7AB2D2" w14:textId="126A8A9B" w:rsidR="007A5710" w:rsidRDefault="007A5710" w:rsidP="007A5710">
      <w:pPr>
        <w:pStyle w:val="JBASNormalText"/>
      </w:pPr>
      <w:r>
        <w:t>…</w:t>
      </w:r>
    </w:p>
    <w:p w14:paraId="3593E2C1" w14:textId="196876F1" w:rsidR="007A5710" w:rsidRDefault="007A5710" w:rsidP="005B7E79">
      <w:pPr>
        <w:pStyle w:val="JBASHeading3"/>
      </w:pPr>
      <w:r>
        <w:t>Heading 3</w:t>
      </w:r>
      <w:r w:rsidR="003A4A87">
        <w:t xml:space="preserve">: </w:t>
      </w:r>
      <w:r w:rsidR="003A4A87" w:rsidRPr="003A4A87">
        <w:t>font size 11, italic</w:t>
      </w:r>
    </w:p>
    <w:p w14:paraId="056ED94A" w14:textId="77777777" w:rsidR="007A5710" w:rsidRDefault="007A5710" w:rsidP="007A5710">
      <w:pPr>
        <w:pStyle w:val="JBASNormalText"/>
      </w:pPr>
      <w:r>
        <w:t>…</w:t>
      </w:r>
    </w:p>
    <w:p w14:paraId="7E40C9BA" w14:textId="5B384772" w:rsidR="00E07687" w:rsidRDefault="00E07687" w:rsidP="00E07687">
      <w:pPr>
        <w:pStyle w:val="JBASHeading4"/>
      </w:pPr>
      <w:r>
        <w:t xml:space="preserve">Heading </w:t>
      </w:r>
      <w:r w:rsidR="000D4283">
        <w:t>4</w:t>
      </w:r>
      <w:r w:rsidR="00474FD5">
        <w:t xml:space="preserve"> </w:t>
      </w:r>
      <w:r w:rsidR="00474FD5" w:rsidRPr="00E46D4E">
        <w:rPr>
          <w:color w:val="0000FF"/>
          <w:szCs w:val="22"/>
          <w:u w:val="none"/>
          <w:lang w:val="en-GB"/>
        </w:rPr>
        <w:t>(if applicable)</w:t>
      </w:r>
    </w:p>
    <w:p w14:paraId="17B8E7C6" w14:textId="74A532D7" w:rsidR="007A5710" w:rsidRDefault="00E07687" w:rsidP="007A5710">
      <w:pPr>
        <w:pStyle w:val="JBASNormalText"/>
      </w:pPr>
      <w:r>
        <w:t>…</w:t>
      </w:r>
    </w:p>
    <w:sectPr w:rsidR="007A5710" w:rsidSect="0074518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/>
      <w:pgMar w:top="1134" w:right="1134" w:bottom="1134" w:left="1134" w:header="567" w:footer="567" w:gutter="0"/>
      <w:lnNumType w:countBy="1" w:restart="continuous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rnaud Henrard" w:date="2025-10-26T09:13:00Z" w:initials="AH">
    <w:p w14:paraId="55EC048F" w14:textId="77777777" w:rsidR="00103D96" w:rsidRDefault="00103D96" w:rsidP="00103D96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Examples</w:t>
      </w:r>
    </w:p>
  </w:comment>
  <w:comment w:id="1" w:author="Arnaud Henrard" w:date="2025-10-29T10:01:00Z" w:initials="AH">
    <w:p w14:paraId="00A93F17" w14:textId="77777777" w:rsidR="00634690" w:rsidRDefault="00634690" w:rsidP="00634690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If new genus</w:t>
      </w:r>
    </w:p>
  </w:comment>
  <w:comment w:id="2" w:author="Rev" w:date="2023-09-24T12:20:00Z" w:initials="rev">
    <w:p w14:paraId="4F7428F3" w14:textId="77777777" w:rsidR="00E73938" w:rsidRDefault="005A6FF6" w:rsidP="00E73938">
      <w:pPr>
        <w:pStyle w:val="Commentaire"/>
      </w:pPr>
      <w:r>
        <w:rPr>
          <w:rStyle w:val="Marquedecommentaire"/>
        </w:rPr>
        <w:annotationRef/>
      </w:r>
      <w:r w:rsidR="00E73938">
        <w:t>If new genus</w:t>
      </w:r>
    </w:p>
  </w:comment>
  <w:comment w:id="3" w:author="Rev" w:date="2023-09-24T12:20:00Z" w:initials="rev">
    <w:p w14:paraId="08617FC2" w14:textId="1501F997" w:rsidR="00C057BD" w:rsidRDefault="00C057BD" w:rsidP="00C057BD">
      <w:pPr>
        <w:pStyle w:val="Commentaire"/>
      </w:pPr>
      <w:r>
        <w:rPr>
          <w:rStyle w:val="Marquedecommentaire"/>
        </w:rPr>
        <w:annotationRef/>
      </w:r>
      <w:r>
        <w:t>If new species</w:t>
      </w:r>
    </w:p>
  </w:comment>
  <w:comment w:id="4" w:author="Arnaud Henrard" w:date="2025-10-29T10:08:00Z" w:initials="AH">
    <w:p w14:paraId="3E58D237" w14:textId="77777777" w:rsidR="00006A97" w:rsidRDefault="00006A97" w:rsidP="00006A97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If new species</w:t>
      </w:r>
    </w:p>
  </w:comment>
  <w:comment w:id="6" w:author="Rev" w:date="2023-11-17T19:53:00Z" w:initials="rev">
    <w:p w14:paraId="47491264" w14:textId="5895542F" w:rsidR="005A6FF6" w:rsidRDefault="005A6FF6" w:rsidP="005A6FF6">
      <w:pPr>
        <w:pStyle w:val="Commentaire"/>
      </w:pPr>
      <w:r>
        <w:rPr>
          <w:rStyle w:val="Marquedecommentaire"/>
        </w:rPr>
        <w:annotationRef/>
      </w:r>
      <w:r>
        <w:t>Example</w:t>
      </w:r>
    </w:p>
  </w:comment>
  <w:comment w:id="7" w:author="Rev" w:date="2023-11-17T19:53:00Z" w:initials="rev">
    <w:p w14:paraId="59535959" w14:textId="77777777" w:rsidR="005A6FF6" w:rsidRDefault="005A6FF6" w:rsidP="005A6FF6">
      <w:pPr>
        <w:pStyle w:val="Commentaire"/>
      </w:pPr>
      <w:r>
        <w:t xml:space="preserve">Example and </w:t>
      </w:r>
      <w:r>
        <w:rPr>
          <w:rStyle w:val="Marquedecommentaire"/>
        </w:rPr>
        <w:annotationRef/>
      </w:r>
      <w:r>
        <w:rPr>
          <w:rStyle w:val="Marquedecommentaire"/>
        </w:rPr>
        <w:t>s</w:t>
      </w:r>
      <w:r>
        <w:t>uggestion for the format of leg measurements.</w:t>
      </w:r>
    </w:p>
  </w:comment>
  <w:comment w:id="8" w:author="Rev" w:date="2023-11-17T19:53:00Z" w:initials="rev">
    <w:p w14:paraId="4D105101" w14:textId="77777777" w:rsidR="009C30C0" w:rsidRDefault="009C30C0" w:rsidP="009C30C0">
      <w:pPr>
        <w:pStyle w:val="Commentaire"/>
      </w:pPr>
      <w:r>
        <w:t xml:space="preserve">Example and </w:t>
      </w:r>
      <w:r>
        <w:rPr>
          <w:rStyle w:val="Marquedecommentaire"/>
        </w:rPr>
        <w:annotationRef/>
      </w:r>
      <w:r>
        <w:rPr>
          <w:rStyle w:val="Marquedecommentaire"/>
        </w:rPr>
        <w:t>s</w:t>
      </w:r>
      <w:r>
        <w:t>uggestion for the format of leg measurements.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EC048F" w15:done="0"/>
  <w15:commentEx w15:paraId="00A93F17" w15:done="0"/>
  <w15:commentEx w15:paraId="4F7428F3" w15:done="0"/>
  <w15:commentEx w15:paraId="08617FC2" w15:done="0"/>
  <w15:commentEx w15:paraId="3E58D237" w15:done="0"/>
  <w15:commentEx w15:paraId="47491264" w15:done="0"/>
  <w15:commentEx w15:paraId="59535959" w15:done="0"/>
  <w15:commentEx w15:paraId="4D1051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D55EF1" w16cex:dateUtc="2025-10-26T08:13:00Z"/>
  <w16cex:commentExtensible w16cex:durableId="6C36D0F4" w16cex:dateUtc="2025-10-29T09:01:00Z"/>
  <w16cex:commentExtensible w16cex:durableId="59520DEC" w16cex:dateUtc="2025-10-29T0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EC048F" w16cid:durableId="20D55EF1"/>
  <w16cid:commentId w16cid:paraId="00A93F17" w16cid:durableId="6C36D0F4"/>
  <w16cid:commentId w16cid:paraId="4F7428F3" w16cid:durableId="28BBEA7C"/>
  <w16cid:commentId w16cid:paraId="08617FC2" w16cid:durableId="28BBEA7D"/>
  <w16cid:commentId w16cid:paraId="3E58D237" w16cid:durableId="59520DEC"/>
  <w16cid:commentId w16cid:paraId="47491264" w16cid:durableId="28BBEA7E"/>
  <w16cid:commentId w16cid:paraId="59535959" w16cid:durableId="28BBEA7F"/>
  <w16cid:commentId w16cid:paraId="4D105101" w16cid:durableId="5F901B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7140A" w14:textId="77777777" w:rsidR="00132B97" w:rsidRDefault="00132B97">
      <w:pPr>
        <w:spacing w:after="0" w:line="240" w:lineRule="auto"/>
      </w:pPr>
      <w:r>
        <w:separator/>
      </w:r>
    </w:p>
  </w:endnote>
  <w:endnote w:type="continuationSeparator" w:id="0">
    <w:p w14:paraId="0309BC6E" w14:textId="77777777" w:rsidR="00132B97" w:rsidRDefault="0013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6E688" w14:textId="77777777" w:rsidR="00F01BB8" w:rsidRDefault="00F01B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3" w14:textId="7D0CD9F0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E6687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00000084" w14:textId="77777777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6263" w14:textId="77777777" w:rsidR="00F01BB8" w:rsidRDefault="00F01B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1C79" w14:textId="77777777" w:rsidR="00132B97" w:rsidRDefault="00132B97">
      <w:pPr>
        <w:spacing w:after="0" w:line="240" w:lineRule="auto"/>
      </w:pPr>
      <w:r>
        <w:separator/>
      </w:r>
    </w:p>
  </w:footnote>
  <w:footnote w:type="continuationSeparator" w:id="0">
    <w:p w14:paraId="5A3BD971" w14:textId="77777777" w:rsidR="00132B97" w:rsidRDefault="0013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7EE5" w14:textId="77777777" w:rsidR="00F01BB8" w:rsidRDefault="00F01B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2" w14:textId="3B1061BB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808080"/>
        <w:sz w:val="20"/>
        <w:szCs w:val="20"/>
      </w:rPr>
    </w:pPr>
    <w:r>
      <w:rPr>
        <w:color w:val="808080"/>
        <w:sz w:val="20"/>
        <w:szCs w:val="20"/>
      </w:rPr>
      <w:t xml:space="preserve">Research article                                                                  </w:t>
    </w:r>
    <w:r w:rsidR="00F01BB8">
      <w:rPr>
        <w:color w:val="808080"/>
        <w:sz w:val="20"/>
        <w:szCs w:val="20"/>
      </w:rPr>
      <w:t xml:space="preserve"> </w:t>
    </w:r>
    <w:r>
      <w:rPr>
        <w:i/>
        <w:color w:val="808080"/>
        <w:sz w:val="20"/>
        <w:szCs w:val="20"/>
      </w:rPr>
      <w:t xml:space="preserve"> Journal of the Belgian Arachnological Society</w:t>
    </w:r>
    <w:r>
      <w:rPr>
        <w:color w:val="808080"/>
        <w:sz w:val="20"/>
        <w:szCs w:val="20"/>
      </w:rPr>
      <w:t xml:space="preserve"> Volume ## (#) 20##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26FE8" w14:textId="77777777" w:rsidR="00F01BB8" w:rsidRDefault="00F01BB8">
    <w:pPr>
      <w:pStyle w:val="En-tt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rnaud Henrard">
    <w15:presenceInfo w15:providerId="AD" w15:userId="S::arnaud.henrard@africamuseum.be::eb316dd1-9f40-40af-8294-5702e292c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A63"/>
    <w:rsid w:val="00000A98"/>
    <w:rsid w:val="00004B2A"/>
    <w:rsid w:val="0000524E"/>
    <w:rsid w:val="00006A97"/>
    <w:rsid w:val="00013A28"/>
    <w:rsid w:val="00050C29"/>
    <w:rsid w:val="0005116C"/>
    <w:rsid w:val="00053B87"/>
    <w:rsid w:val="00056614"/>
    <w:rsid w:val="00062023"/>
    <w:rsid w:val="00072BA9"/>
    <w:rsid w:val="00080DC9"/>
    <w:rsid w:val="0008273F"/>
    <w:rsid w:val="000949D3"/>
    <w:rsid w:val="00094B9D"/>
    <w:rsid w:val="000A517E"/>
    <w:rsid w:val="000A704D"/>
    <w:rsid w:val="000A7309"/>
    <w:rsid w:val="000A74AB"/>
    <w:rsid w:val="000B29F8"/>
    <w:rsid w:val="000B3D83"/>
    <w:rsid w:val="000B57FE"/>
    <w:rsid w:val="000B7959"/>
    <w:rsid w:val="000C30D4"/>
    <w:rsid w:val="000C45BF"/>
    <w:rsid w:val="000D0D51"/>
    <w:rsid w:val="000D4283"/>
    <w:rsid w:val="000D4530"/>
    <w:rsid w:val="000E22B0"/>
    <w:rsid w:val="000F1742"/>
    <w:rsid w:val="000F75F3"/>
    <w:rsid w:val="00102B93"/>
    <w:rsid w:val="00103D96"/>
    <w:rsid w:val="00104819"/>
    <w:rsid w:val="00125753"/>
    <w:rsid w:val="00132B97"/>
    <w:rsid w:val="001343E0"/>
    <w:rsid w:val="001367C7"/>
    <w:rsid w:val="00137D49"/>
    <w:rsid w:val="001434E3"/>
    <w:rsid w:val="001437BC"/>
    <w:rsid w:val="001513A7"/>
    <w:rsid w:val="0016016C"/>
    <w:rsid w:val="001624B0"/>
    <w:rsid w:val="00163886"/>
    <w:rsid w:val="00171AE5"/>
    <w:rsid w:val="001756CB"/>
    <w:rsid w:val="00182538"/>
    <w:rsid w:val="00183A4E"/>
    <w:rsid w:val="00190FE7"/>
    <w:rsid w:val="00195C2C"/>
    <w:rsid w:val="001A1781"/>
    <w:rsid w:val="001A5A1C"/>
    <w:rsid w:val="001A67D6"/>
    <w:rsid w:val="001B2CDE"/>
    <w:rsid w:val="001B551B"/>
    <w:rsid w:val="001C1972"/>
    <w:rsid w:val="001C5655"/>
    <w:rsid w:val="001D62A8"/>
    <w:rsid w:val="001E4554"/>
    <w:rsid w:val="001E55E2"/>
    <w:rsid w:val="001E6687"/>
    <w:rsid w:val="001F4645"/>
    <w:rsid w:val="002003E2"/>
    <w:rsid w:val="00200568"/>
    <w:rsid w:val="00204119"/>
    <w:rsid w:val="00206B60"/>
    <w:rsid w:val="00207609"/>
    <w:rsid w:val="00211297"/>
    <w:rsid w:val="00216688"/>
    <w:rsid w:val="00222048"/>
    <w:rsid w:val="00223479"/>
    <w:rsid w:val="00230BD5"/>
    <w:rsid w:val="00235B87"/>
    <w:rsid w:val="0024666B"/>
    <w:rsid w:val="00262D42"/>
    <w:rsid w:val="00266F3C"/>
    <w:rsid w:val="0026750B"/>
    <w:rsid w:val="002826C2"/>
    <w:rsid w:val="00283029"/>
    <w:rsid w:val="002A1106"/>
    <w:rsid w:val="002A5771"/>
    <w:rsid w:val="002B7EB7"/>
    <w:rsid w:val="002C0130"/>
    <w:rsid w:val="002C5A1F"/>
    <w:rsid w:val="002D7EA6"/>
    <w:rsid w:val="002F2009"/>
    <w:rsid w:val="00313260"/>
    <w:rsid w:val="0033501D"/>
    <w:rsid w:val="003405F4"/>
    <w:rsid w:val="00347C50"/>
    <w:rsid w:val="0035195C"/>
    <w:rsid w:val="00355E7E"/>
    <w:rsid w:val="003732AF"/>
    <w:rsid w:val="00374F67"/>
    <w:rsid w:val="00380149"/>
    <w:rsid w:val="0038206E"/>
    <w:rsid w:val="00382CEE"/>
    <w:rsid w:val="0038341F"/>
    <w:rsid w:val="003851A8"/>
    <w:rsid w:val="0039275E"/>
    <w:rsid w:val="003A003A"/>
    <w:rsid w:val="003A1A67"/>
    <w:rsid w:val="003A4A87"/>
    <w:rsid w:val="003B62E1"/>
    <w:rsid w:val="003C29EE"/>
    <w:rsid w:val="003D24CD"/>
    <w:rsid w:val="003E131F"/>
    <w:rsid w:val="003E535C"/>
    <w:rsid w:val="003E5AD1"/>
    <w:rsid w:val="003E6BA4"/>
    <w:rsid w:val="00400443"/>
    <w:rsid w:val="00406D12"/>
    <w:rsid w:val="0040721F"/>
    <w:rsid w:val="004078B5"/>
    <w:rsid w:val="00411D3C"/>
    <w:rsid w:val="004151FF"/>
    <w:rsid w:val="00423D29"/>
    <w:rsid w:val="0043171F"/>
    <w:rsid w:val="00432649"/>
    <w:rsid w:val="0043525A"/>
    <w:rsid w:val="00454A64"/>
    <w:rsid w:val="004577AF"/>
    <w:rsid w:val="00462631"/>
    <w:rsid w:val="0046480F"/>
    <w:rsid w:val="00467623"/>
    <w:rsid w:val="004725B7"/>
    <w:rsid w:val="00474FD5"/>
    <w:rsid w:val="00484315"/>
    <w:rsid w:val="004843F5"/>
    <w:rsid w:val="004864A0"/>
    <w:rsid w:val="004907E8"/>
    <w:rsid w:val="00497D6D"/>
    <w:rsid w:val="004A0D18"/>
    <w:rsid w:val="004A74A9"/>
    <w:rsid w:val="004B4657"/>
    <w:rsid w:val="004B65DE"/>
    <w:rsid w:val="004E0F07"/>
    <w:rsid w:val="00502284"/>
    <w:rsid w:val="00502CA1"/>
    <w:rsid w:val="00505E41"/>
    <w:rsid w:val="0051214B"/>
    <w:rsid w:val="0051797C"/>
    <w:rsid w:val="00520FFE"/>
    <w:rsid w:val="005225E2"/>
    <w:rsid w:val="00534726"/>
    <w:rsid w:val="005467EC"/>
    <w:rsid w:val="00552A63"/>
    <w:rsid w:val="00566FA1"/>
    <w:rsid w:val="00573D0F"/>
    <w:rsid w:val="00582016"/>
    <w:rsid w:val="005A6FF6"/>
    <w:rsid w:val="005A75DC"/>
    <w:rsid w:val="005B7E79"/>
    <w:rsid w:val="005C3FD5"/>
    <w:rsid w:val="005C6EF9"/>
    <w:rsid w:val="005D3A3F"/>
    <w:rsid w:val="005D51B7"/>
    <w:rsid w:val="005D6FD5"/>
    <w:rsid w:val="005D7706"/>
    <w:rsid w:val="005D7C46"/>
    <w:rsid w:val="005E6F36"/>
    <w:rsid w:val="005F19B4"/>
    <w:rsid w:val="005F46DB"/>
    <w:rsid w:val="00600D85"/>
    <w:rsid w:val="00600E23"/>
    <w:rsid w:val="006034E5"/>
    <w:rsid w:val="0060364E"/>
    <w:rsid w:val="00607D08"/>
    <w:rsid w:val="00612CD3"/>
    <w:rsid w:val="00622475"/>
    <w:rsid w:val="00625BF3"/>
    <w:rsid w:val="00634690"/>
    <w:rsid w:val="00637F81"/>
    <w:rsid w:val="00673350"/>
    <w:rsid w:val="0068058A"/>
    <w:rsid w:val="00683E90"/>
    <w:rsid w:val="00694705"/>
    <w:rsid w:val="006A222C"/>
    <w:rsid w:val="006A43CD"/>
    <w:rsid w:val="006A714D"/>
    <w:rsid w:val="006B2AA6"/>
    <w:rsid w:val="006B4B43"/>
    <w:rsid w:val="006B6901"/>
    <w:rsid w:val="006C2179"/>
    <w:rsid w:val="006D31F3"/>
    <w:rsid w:val="006D4F7F"/>
    <w:rsid w:val="006D5EF3"/>
    <w:rsid w:val="00715498"/>
    <w:rsid w:val="0071665F"/>
    <w:rsid w:val="00723553"/>
    <w:rsid w:val="00743DC7"/>
    <w:rsid w:val="00745185"/>
    <w:rsid w:val="0075106F"/>
    <w:rsid w:val="00751484"/>
    <w:rsid w:val="00754237"/>
    <w:rsid w:val="0076384B"/>
    <w:rsid w:val="00775D92"/>
    <w:rsid w:val="00777D01"/>
    <w:rsid w:val="0078139B"/>
    <w:rsid w:val="0078256C"/>
    <w:rsid w:val="007843E2"/>
    <w:rsid w:val="0078668A"/>
    <w:rsid w:val="007A348D"/>
    <w:rsid w:val="007A5710"/>
    <w:rsid w:val="007A58F6"/>
    <w:rsid w:val="007A7430"/>
    <w:rsid w:val="007B3B1A"/>
    <w:rsid w:val="007B6193"/>
    <w:rsid w:val="007C7616"/>
    <w:rsid w:val="007E0B88"/>
    <w:rsid w:val="007E2F72"/>
    <w:rsid w:val="007F14DF"/>
    <w:rsid w:val="007F6D1E"/>
    <w:rsid w:val="008008E8"/>
    <w:rsid w:val="00802588"/>
    <w:rsid w:val="008304B9"/>
    <w:rsid w:val="00830D43"/>
    <w:rsid w:val="00837285"/>
    <w:rsid w:val="00840CD1"/>
    <w:rsid w:val="00856ADD"/>
    <w:rsid w:val="00866DE6"/>
    <w:rsid w:val="00893044"/>
    <w:rsid w:val="008B082D"/>
    <w:rsid w:val="008B1E37"/>
    <w:rsid w:val="008B3DAE"/>
    <w:rsid w:val="008C59FC"/>
    <w:rsid w:val="008C7E64"/>
    <w:rsid w:val="008D390E"/>
    <w:rsid w:val="008D3CA6"/>
    <w:rsid w:val="008D762C"/>
    <w:rsid w:val="008E1EA2"/>
    <w:rsid w:val="008E2B49"/>
    <w:rsid w:val="0090287B"/>
    <w:rsid w:val="00905AFE"/>
    <w:rsid w:val="00912485"/>
    <w:rsid w:val="00914B8E"/>
    <w:rsid w:val="00915BB9"/>
    <w:rsid w:val="00916F21"/>
    <w:rsid w:val="00917A4B"/>
    <w:rsid w:val="009251F5"/>
    <w:rsid w:val="00932220"/>
    <w:rsid w:val="00945870"/>
    <w:rsid w:val="00960766"/>
    <w:rsid w:val="00961593"/>
    <w:rsid w:val="009636AB"/>
    <w:rsid w:val="0097448F"/>
    <w:rsid w:val="00980D21"/>
    <w:rsid w:val="009831A2"/>
    <w:rsid w:val="00991258"/>
    <w:rsid w:val="009918CF"/>
    <w:rsid w:val="00992940"/>
    <w:rsid w:val="009B2B89"/>
    <w:rsid w:val="009B4C84"/>
    <w:rsid w:val="009B5F87"/>
    <w:rsid w:val="009C30C0"/>
    <w:rsid w:val="009D59C5"/>
    <w:rsid w:val="009D6ED5"/>
    <w:rsid w:val="009F6B6A"/>
    <w:rsid w:val="00A12C07"/>
    <w:rsid w:val="00A16EAB"/>
    <w:rsid w:val="00A214C2"/>
    <w:rsid w:val="00A27231"/>
    <w:rsid w:val="00A35196"/>
    <w:rsid w:val="00A35B87"/>
    <w:rsid w:val="00A3627E"/>
    <w:rsid w:val="00A37100"/>
    <w:rsid w:val="00A5633A"/>
    <w:rsid w:val="00A56ED7"/>
    <w:rsid w:val="00A606AE"/>
    <w:rsid w:val="00A6076C"/>
    <w:rsid w:val="00A64E80"/>
    <w:rsid w:val="00A97155"/>
    <w:rsid w:val="00AA6CDB"/>
    <w:rsid w:val="00AC4BA4"/>
    <w:rsid w:val="00AE1748"/>
    <w:rsid w:val="00AE20AC"/>
    <w:rsid w:val="00AF030D"/>
    <w:rsid w:val="00AF0FD5"/>
    <w:rsid w:val="00AF2BBD"/>
    <w:rsid w:val="00AF7BB4"/>
    <w:rsid w:val="00B17660"/>
    <w:rsid w:val="00B2389F"/>
    <w:rsid w:val="00B329C0"/>
    <w:rsid w:val="00B34F55"/>
    <w:rsid w:val="00B41AF2"/>
    <w:rsid w:val="00B44400"/>
    <w:rsid w:val="00B5169E"/>
    <w:rsid w:val="00B56A3F"/>
    <w:rsid w:val="00B669E6"/>
    <w:rsid w:val="00B674C1"/>
    <w:rsid w:val="00B82B48"/>
    <w:rsid w:val="00B87F27"/>
    <w:rsid w:val="00BA24F5"/>
    <w:rsid w:val="00BB2E6A"/>
    <w:rsid w:val="00BB4AF7"/>
    <w:rsid w:val="00BC2370"/>
    <w:rsid w:val="00BD196C"/>
    <w:rsid w:val="00BE598F"/>
    <w:rsid w:val="00BE67B8"/>
    <w:rsid w:val="00C0077E"/>
    <w:rsid w:val="00C02319"/>
    <w:rsid w:val="00C04C01"/>
    <w:rsid w:val="00C057BD"/>
    <w:rsid w:val="00C1196C"/>
    <w:rsid w:val="00C11C01"/>
    <w:rsid w:val="00C12D8D"/>
    <w:rsid w:val="00C2405B"/>
    <w:rsid w:val="00C24066"/>
    <w:rsid w:val="00C251CD"/>
    <w:rsid w:val="00C30537"/>
    <w:rsid w:val="00C31E9C"/>
    <w:rsid w:val="00C506C4"/>
    <w:rsid w:val="00C51D85"/>
    <w:rsid w:val="00C56398"/>
    <w:rsid w:val="00C80C08"/>
    <w:rsid w:val="00C874F8"/>
    <w:rsid w:val="00CA0FD4"/>
    <w:rsid w:val="00CA726E"/>
    <w:rsid w:val="00CB7C2E"/>
    <w:rsid w:val="00CD761C"/>
    <w:rsid w:val="00CF0A9E"/>
    <w:rsid w:val="00D00202"/>
    <w:rsid w:val="00D008BB"/>
    <w:rsid w:val="00D045FF"/>
    <w:rsid w:val="00D202B6"/>
    <w:rsid w:val="00D63871"/>
    <w:rsid w:val="00D67229"/>
    <w:rsid w:val="00D72177"/>
    <w:rsid w:val="00D804E2"/>
    <w:rsid w:val="00D872EF"/>
    <w:rsid w:val="00DB7B66"/>
    <w:rsid w:val="00DD3BA9"/>
    <w:rsid w:val="00DD6C56"/>
    <w:rsid w:val="00DE3732"/>
    <w:rsid w:val="00DE7AD5"/>
    <w:rsid w:val="00E00332"/>
    <w:rsid w:val="00E0074B"/>
    <w:rsid w:val="00E07687"/>
    <w:rsid w:val="00E16440"/>
    <w:rsid w:val="00E23BB9"/>
    <w:rsid w:val="00E33F28"/>
    <w:rsid w:val="00E3527B"/>
    <w:rsid w:val="00E35E0F"/>
    <w:rsid w:val="00E46D4E"/>
    <w:rsid w:val="00E65C9C"/>
    <w:rsid w:val="00E73938"/>
    <w:rsid w:val="00E77582"/>
    <w:rsid w:val="00E81FCF"/>
    <w:rsid w:val="00EA2D6C"/>
    <w:rsid w:val="00EB1BAD"/>
    <w:rsid w:val="00EB5977"/>
    <w:rsid w:val="00EB6D95"/>
    <w:rsid w:val="00EC7999"/>
    <w:rsid w:val="00EE3D9E"/>
    <w:rsid w:val="00EF42F2"/>
    <w:rsid w:val="00EF72AD"/>
    <w:rsid w:val="00F00301"/>
    <w:rsid w:val="00F01BB8"/>
    <w:rsid w:val="00F02B62"/>
    <w:rsid w:val="00F05A0B"/>
    <w:rsid w:val="00F10A02"/>
    <w:rsid w:val="00F13136"/>
    <w:rsid w:val="00F14AE6"/>
    <w:rsid w:val="00F302FD"/>
    <w:rsid w:val="00F455CE"/>
    <w:rsid w:val="00F456E6"/>
    <w:rsid w:val="00F6102B"/>
    <w:rsid w:val="00F6583A"/>
    <w:rsid w:val="00F744EE"/>
    <w:rsid w:val="00F86A1B"/>
    <w:rsid w:val="00F94DEF"/>
    <w:rsid w:val="00F97BB1"/>
    <w:rsid w:val="00FB6B86"/>
    <w:rsid w:val="00FD1D14"/>
    <w:rsid w:val="00FD6E64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9CCB12"/>
  <w15:docId w15:val="{9A7A3B7A-558F-4A5C-8475-81833885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30C0"/>
  </w:style>
  <w:style w:type="paragraph" w:styleId="Titre1">
    <w:name w:val="heading 1"/>
    <w:basedOn w:val="Normal"/>
    <w:next w:val="Normal"/>
    <w:link w:val="Titre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345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5FC1"/>
  </w:style>
  <w:style w:type="paragraph" w:styleId="Pieddepage">
    <w:name w:val="footer"/>
    <w:basedOn w:val="Normal"/>
    <w:link w:val="PieddepageCar"/>
    <w:uiPriority w:val="99"/>
    <w:unhideWhenUsed/>
    <w:rsid w:val="00345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5FC1"/>
  </w:style>
  <w:style w:type="paragraph" w:styleId="Paragraphedeliste">
    <w:name w:val="List Paragraph"/>
    <w:basedOn w:val="Normal"/>
    <w:uiPriority w:val="34"/>
    <w:rsid w:val="001A4FDD"/>
    <w:pPr>
      <w:ind w:left="720"/>
      <w:contextualSpacing/>
    </w:pPr>
  </w:style>
  <w:style w:type="character" w:customStyle="1" w:styleId="mark7ttkmv6nb">
    <w:name w:val="mark7ttkmv6nb"/>
    <w:basedOn w:val="Policepardfaut"/>
    <w:rsid w:val="00C96B76"/>
  </w:style>
  <w:style w:type="paragraph" w:styleId="Textedebulles">
    <w:name w:val="Balloon Text"/>
    <w:basedOn w:val="Normal"/>
    <w:link w:val="TextedebullesCar"/>
    <w:uiPriority w:val="99"/>
    <w:semiHidden/>
    <w:unhideWhenUsed/>
    <w:rsid w:val="004A16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62B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F0CC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1F0CCD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1F0CCD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0CC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0CCD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46854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46854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rsid w:val="00F153ED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630B5A"/>
    <w:rPr>
      <w:color w:val="954F72" w:themeColor="followedHyperlink"/>
      <w:u w:val="single"/>
    </w:rPr>
  </w:style>
  <w:style w:type="character" w:customStyle="1" w:styleId="CharacterStyle1">
    <w:name w:val="Character Style 1"/>
    <w:rsid w:val="00743D31"/>
    <w:rPr>
      <w:sz w:val="24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6335C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27D25"/>
    <w:pPr>
      <w:spacing w:after="0" w:line="240" w:lineRule="auto"/>
    </w:pPr>
  </w:style>
  <w:style w:type="paragraph" w:styleId="Sous-titr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umrodeligne">
    <w:name w:val="line number"/>
    <w:basedOn w:val="Policepardfaut"/>
    <w:uiPriority w:val="99"/>
    <w:semiHidden/>
    <w:unhideWhenUsed/>
    <w:rsid w:val="005D51B7"/>
  </w:style>
  <w:style w:type="character" w:styleId="Mentionnonrsolue">
    <w:name w:val="Unresolved Mention"/>
    <w:basedOn w:val="Policepardfaut"/>
    <w:uiPriority w:val="99"/>
    <w:semiHidden/>
    <w:unhideWhenUsed/>
    <w:rsid w:val="005D51B7"/>
    <w:rPr>
      <w:color w:val="605E5C"/>
      <w:shd w:val="clear" w:color="auto" w:fill="E1DFDD"/>
    </w:rPr>
  </w:style>
  <w:style w:type="paragraph" w:customStyle="1" w:styleId="JBASNormalText">
    <w:name w:val="JBAS Normal Text"/>
    <w:basedOn w:val="Normal"/>
    <w:link w:val="JBASNormalTextCar"/>
    <w:qFormat/>
    <w:rsid w:val="0043171F"/>
    <w:pPr>
      <w:keepNext/>
      <w:spacing w:before="80" w:after="200" w:line="240" w:lineRule="auto"/>
      <w:jc w:val="both"/>
    </w:pPr>
    <w:rPr>
      <w:color w:val="0E101A"/>
      <w:lang w:val="en-GB"/>
    </w:rPr>
  </w:style>
  <w:style w:type="character" w:customStyle="1" w:styleId="JBASNormalTextCar">
    <w:name w:val="JBAS Normal Text Car"/>
    <w:basedOn w:val="Policepardfaut"/>
    <w:link w:val="JBASNormalText"/>
    <w:rsid w:val="0043171F"/>
    <w:rPr>
      <w:color w:val="0E101A"/>
      <w:lang w:val="en-GB"/>
    </w:rPr>
  </w:style>
  <w:style w:type="paragraph" w:customStyle="1" w:styleId="JBASBlueComment">
    <w:name w:val="JBAS Blue Comment"/>
    <w:basedOn w:val="JBASNormalText"/>
    <w:next w:val="JBASNormalText"/>
    <w:link w:val="JBASBlueCommentCar"/>
    <w:qFormat/>
    <w:rsid w:val="001A1781"/>
    <w:rPr>
      <w:color w:val="0000FF"/>
    </w:rPr>
  </w:style>
  <w:style w:type="character" w:customStyle="1" w:styleId="JBASBlueCommentCar">
    <w:name w:val="JBAS Blue Comment Car"/>
    <w:basedOn w:val="JBASNormalTextCar"/>
    <w:link w:val="JBASBlueComment"/>
    <w:rsid w:val="001A1781"/>
    <w:rPr>
      <w:color w:val="0000FF"/>
      <w:lang w:val="en-GB"/>
    </w:rPr>
  </w:style>
  <w:style w:type="paragraph" w:customStyle="1" w:styleId="JBASMainTitle">
    <w:name w:val="JBAS Main Title"/>
    <w:basedOn w:val="Titre1"/>
    <w:next w:val="JBASAuthorNames"/>
    <w:link w:val="JBASMainTitleCar"/>
    <w:qFormat/>
    <w:rsid w:val="00C24066"/>
    <w:pPr>
      <w:keepLines w:val="0"/>
      <w:spacing w:line="240" w:lineRule="auto"/>
      <w:jc w:val="center"/>
    </w:pPr>
    <w:rPr>
      <w:sz w:val="40"/>
      <w:szCs w:val="40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0B29F8"/>
    <w:rPr>
      <w:b/>
      <w:sz w:val="48"/>
      <w:szCs w:val="48"/>
    </w:rPr>
  </w:style>
  <w:style w:type="character" w:customStyle="1" w:styleId="JBASMainTitleCar">
    <w:name w:val="JBAS Main Title Car"/>
    <w:basedOn w:val="Titre1Car"/>
    <w:link w:val="JBASMainTitle"/>
    <w:rsid w:val="00C24066"/>
    <w:rPr>
      <w:b/>
      <w:sz w:val="40"/>
      <w:szCs w:val="40"/>
      <w:lang w:val="en-GB"/>
    </w:rPr>
  </w:style>
  <w:style w:type="paragraph" w:customStyle="1" w:styleId="JBASSecondTitle">
    <w:name w:val="JBAS Second Title"/>
    <w:basedOn w:val="Titre2"/>
    <w:next w:val="JBASAuthorNames"/>
    <w:link w:val="JBASSecondTitleCar"/>
    <w:qFormat/>
    <w:rsid w:val="00F13136"/>
    <w:pPr>
      <w:keepLines w:val="0"/>
      <w:spacing w:after="120" w:line="240" w:lineRule="auto"/>
      <w:jc w:val="center"/>
    </w:pPr>
    <w:rPr>
      <w:sz w:val="32"/>
    </w:rPr>
  </w:style>
  <w:style w:type="character" w:customStyle="1" w:styleId="JBASSecondTitleCar">
    <w:name w:val="JBAS Second Title Car"/>
    <w:basedOn w:val="JBASMainTitleCar"/>
    <w:link w:val="JBASSecondTitle"/>
    <w:rsid w:val="00F13136"/>
    <w:rPr>
      <w:b/>
      <w:sz w:val="32"/>
      <w:szCs w:val="36"/>
      <w:lang w:val="en-GB"/>
    </w:rPr>
  </w:style>
  <w:style w:type="paragraph" w:customStyle="1" w:styleId="JBASAuthorNames">
    <w:name w:val="JBAS Author Names"/>
    <w:basedOn w:val="JBASNormalText"/>
    <w:next w:val="JBASAffiliation"/>
    <w:link w:val="JBASAuthorNamesCar"/>
    <w:qFormat/>
    <w:rsid w:val="007F6D1E"/>
    <w:pPr>
      <w:spacing w:before="360" w:after="240"/>
      <w:jc w:val="center"/>
      <w:outlineLvl w:val="0"/>
    </w:pPr>
    <w:rPr>
      <w:b/>
    </w:rPr>
  </w:style>
  <w:style w:type="character" w:customStyle="1" w:styleId="JBASAuthorNamesCar">
    <w:name w:val="JBAS Author Names Car"/>
    <w:basedOn w:val="JBASNormalTextCar"/>
    <w:link w:val="JBASAuthorNames"/>
    <w:rsid w:val="007F6D1E"/>
    <w:rPr>
      <w:b/>
      <w:color w:val="0E101A"/>
      <w:lang w:val="en-GB"/>
    </w:rPr>
  </w:style>
  <w:style w:type="paragraph" w:customStyle="1" w:styleId="JBASAffiliation">
    <w:name w:val="JBAS Affiliation"/>
    <w:basedOn w:val="JBASNormalText"/>
    <w:link w:val="JBASAffiliationCar"/>
    <w:qFormat/>
    <w:rsid w:val="006A43CD"/>
    <w:pPr>
      <w:spacing w:after="0"/>
      <w:ind w:left="170" w:hanging="170"/>
    </w:pPr>
    <w:rPr>
      <w:sz w:val="18"/>
    </w:rPr>
  </w:style>
  <w:style w:type="character" w:customStyle="1" w:styleId="JBASAffiliationCar">
    <w:name w:val="JBAS Affiliation Car"/>
    <w:basedOn w:val="JBASNormalTextCar"/>
    <w:link w:val="JBASAffiliation"/>
    <w:rsid w:val="006A43CD"/>
    <w:rPr>
      <w:color w:val="0E101A"/>
      <w:sz w:val="18"/>
      <w:lang w:val="en-GB"/>
    </w:rPr>
  </w:style>
  <w:style w:type="paragraph" w:customStyle="1" w:styleId="JBASAbstractTitle">
    <w:name w:val="JBAS Abstract Title"/>
    <w:basedOn w:val="JBASAuthorNames"/>
    <w:next w:val="JBASNormalText"/>
    <w:link w:val="JBASAbstractTitleCar"/>
    <w:qFormat/>
    <w:rsid w:val="00211297"/>
    <w:pPr>
      <w:spacing w:after="80"/>
    </w:pPr>
    <w:rPr>
      <w:sz w:val="24"/>
      <w:szCs w:val="24"/>
    </w:rPr>
  </w:style>
  <w:style w:type="character" w:customStyle="1" w:styleId="JBASAbstractTitleCar">
    <w:name w:val="JBAS Abstract Title Car"/>
    <w:basedOn w:val="JBASAuthorNamesCar"/>
    <w:link w:val="JBASAbstractTitle"/>
    <w:rsid w:val="00211297"/>
    <w:rPr>
      <w:b/>
      <w:color w:val="0E101A"/>
      <w:sz w:val="24"/>
      <w:szCs w:val="24"/>
      <w:lang w:val="en-GB"/>
    </w:rPr>
  </w:style>
  <w:style w:type="paragraph" w:customStyle="1" w:styleId="JBASHeading1">
    <w:name w:val="JBAS Heading 1"/>
    <w:basedOn w:val="Normal"/>
    <w:next w:val="JBASNormalText"/>
    <w:link w:val="JBASHeading1Car"/>
    <w:qFormat/>
    <w:rsid w:val="00A37100"/>
    <w:pPr>
      <w:keepNext/>
      <w:keepLines/>
      <w:spacing w:before="360" w:after="80" w:line="240" w:lineRule="auto"/>
      <w:jc w:val="both"/>
      <w:outlineLvl w:val="0"/>
    </w:pPr>
    <w:rPr>
      <w:b/>
      <w:sz w:val="24"/>
      <w:szCs w:val="24"/>
    </w:rPr>
  </w:style>
  <w:style w:type="character" w:customStyle="1" w:styleId="JBASHeading1Car">
    <w:name w:val="JBAS Heading 1 Car"/>
    <w:basedOn w:val="Policepardfaut"/>
    <w:link w:val="JBASHeading1"/>
    <w:rsid w:val="00A37100"/>
    <w:rPr>
      <w:b/>
      <w:sz w:val="24"/>
      <w:szCs w:val="24"/>
    </w:rPr>
  </w:style>
  <w:style w:type="paragraph" w:customStyle="1" w:styleId="JBASReferences">
    <w:name w:val="JBAS References"/>
    <w:basedOn w:val="Normal"/>
    <w:link w:val="JBASReferencesCar"/>
    <w:qFormat/>
    <w:rsid w:val="00A37100"/>
    <w:pPr>
      <w:keepNext/>
      <w:keepLines/>
      <w:spacing w:before="80" w:after="80" w:line="240" w:lineRule="auto"/>
      <w:ind w:left="567" w:hanging="567"/>
      <w:jc w:val="both"/>
    </w:pPr>
    <w:rPr>
      <w:sz w:val="18"/>
      <w:szCs w:val="18"/>
    </w:rPr>
  </w:style>
  <w:style w:type="character" w:customStyle="1" w:styleId="JBASReferencesCar">
    <w:name w:val="JBAS References Car"/>
    <w:basedOn w:val="Policepardfaut"/>
    <w:link w:val="JBASReferences"/>
    <w:rsid w:val="00A37100"/>
    <w:rPr>
      <w:sz w:val="18"/>
      <w:szCs w:val="18"/>
    </w:rPr>
  </w:style>
  <w:style w:type="paragraph" w:customStyle="1" w:styleId="JBASFigureCaption">
    <w:name w:val="JBAS Figure Caption"/>
    <w:basedOn w:val="JBASNormalText"/>
    <w:next w:val="JBASNormalText"/>
    <w:link w:val="JBASFigureCaptionCar"/>
    <w:qFormat/>
    <w:rsid w:val="007F6D1E"/>
    <w:pPr>
      <w:spacing w:after="80"/>
    </w:pPr>
    <w:rPr>
      <w:sz w:val="18"/>
      <w:szCs w:val="18"/>
    </w:rPr>
  </w:style>
  <w:style w:type="character" w:customStyle="1" w:styleId="JBASFigureCaptionCar">
    <w:name w:val="JBAS Figure Caption Car"/>
    <w:basedOn w:val="JBASNormalTextCar"/>
    <w:link w:val="JBASFigureCaption"/>
    <w:rsid w:val="007F6D1E"/>
    <w:rPr>
      <w:color w:val="0E101A"/>
      <w:sz w:val="18"/>
      <w:szCs w:val="18"/>
      <w:lang w:val="en-GB"/>
    </w:rPr>
  </w:style>
  <w:style w:type="paragraph" w:customStyle="1" w:styleId="JBASHeading2">
    <w:name w:val="JBAS Heading 2"/>
    <w:basedOn w:val="Titre2"/>
    <w:next w:val="JBASNormalText"/>
    <w:link w:val="JBASHeading2Car"/>
    <w:qFormat/>
    <w:rsid w:val="00A37100"/>
    <w:pPr>
      <w:spacing w:before="280" w:line="240" w:lineRule="auto"/>
    </w:pPr>
    <w:rPr>
      <w:i/>
      <w:sz w:val="22"/>
    </w:rPr>
  </w:style>
  <w:style w:type="character" w:customStyle="1" w:styleId="JBASHeading2Car">
    <w:name w:val="JBAS Heading 2 Car"/>
    <w:basedOn w:val="JBASHeading1Car"/>
    <w:link w:val="JBASHeading2"/>
    <w:rsid w:val="00A37100"/>
    <w:rPr>
      <w:b/>
      <w:i/>
      <w:sz w:val="24"/>
      <w:szCs w:val="36"/>
    </w:rPr>
  </w:style>
  <w:style w:type="paragraph" w:customStyle="1" w:styleId="JBASHeading3">
    <w:name w:val="JBAS Heading 3"/>
    <w:basedOn w:val="Titre3"/>
    <w:next w:val="JBASNormalText"/>
    <w:link w:val="JBASHeading3Car"/>
    <w:qFormat/>
    <w:rsid w:val="00C04C01"/>
    <w:pPr>
      <w:spacing w:line="240" w:lineRule="auto"/>
    </w:pPr>
    <w:rPr>
      <w:b w:val="0"/>
      <w:i/>
      <w:sz w:val="22"/>
    </w:rPr>
  </w:style>
  <w:style w:type="character" w:customStyle="1" w:styleId="JBASHeading3Car">
    <w:name w:val="JBAS Heading 3 Car"/>
    <w:basedOn w:val="JBASHeading2Car"/>
    <w:link w:val="JBASHeading3"/>
    <w:rsid w:val="00C04C01"/>
    <w:rPr>
      <w:b w:val="0"/>
      <w:i/>
      <w:sz w:val="24"/>
      <w:szCs w:val="28"/>
    </w:rPr>
  </w:style>
  <w:style w:type="paragraph" w:customStyle="1" w:styleId="JBASHeading4">
    <w:name w:val="JBAS Heading 4"/>
    <w:basedOn w:val="Titre4"/>
    <w:next w:val="JBASNormalText"/>
    <w:link w:val="JBASHeading4Car"/>
    <w:qFormat/>
    <w:rsid w:val="00F456E6"/>
    <w:pPr>
      <w:spacing w:after="80" w:line="240" w:lineRule="auto"/>
    </w:pPr>
    <w:rPr>
      <w:b w:val="0"/>
      <w:sz w:val="22"/>
      <w:u w:val="single"/>
    </w:rPr>
  </w:style>
  <w:style w:type="character" w:customStyle="1" w:styleId="JBASHeading4Car">
    <w:name w:val="JBAS Heading 4 Car"/>
    <w:basedOn w:val="JBASHeading3Car"/>
    <w:link w:val="JBASHeading4"/>
    <w:rsid w:val="00F456E6"/>
    <w:rPr>
      <w:b w:val="0"/>
      <w:i/>
      <w:sz w:val="24"/>
      <w:szCs w:val="24"/>
      <w:u w:val="single"/>
    </w:rPr>
  </w:style>
  <w:style w:type="paragraph" w:customStyle="1" w:styleId="JBASTablecaption">
    <w:name w:val="JBAS Table caption"/>
    <w:basedOn w:val="JBASFigureCaption"/>
    <w:next w:val="JBASNormalText"/>
    <w:link w:val="JBASTablecaptionCar"/>
    <w:qFormat/>
    <w:rsid w:val="00230BD5"/>
    <w:pPr>
      <w:jc w:val="center"/>
    </w:pPr>
  </w:style>
  <w:style w:type="character" w:customStyle="1" w:styleId="JBASTablecaptionCar">
    <w:name w:val="JBAS Table caption Car"/>
    <w:basedOn w:val="JBASFigureCaptionCar"/>
    <w:link w:val="JBASTablecaption"/>
    <w:rsid w:val="00230BD5"/>
    <w:rPr>
      <w:color w:val="0E101A"/>
      <w:sz w:val="18"/>
      <w:szCs w:val="18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505E41"/>
    <w:rPr>
      <w:b/>
      <w:sz w:val="36"/>
      <w:szCs w:val="36"/>
    </w:rPr>
  </w:style>
  <w:style w:type="character" w:customStyle="1" w:styleId="markedcontent">
    <w:name w:val="markedcontent"/>
    <w:basedOn w:val="Policepardfaut"/>
    <w:rsid w:val="00505E41"/>
  </w:style>
  <w:style w:type="character" w:customStyle="1" w:styleId="Titre3Car">
    <w:name w:val="Titre 3 Car"/>
    <w:basedOn w:val="Policepardfaut"/>
    <w:link w:val="Titre3"/>
    <w:uiPriority w:val="9"/>
    <w:rsid w:val="005A6FF6"/>
    <w:rPr>
      <w:b/>
      <w:sz w:val="28"/>
      <w:szCs w:val="28"/>
    </w:rPr>
  </w:style>
  <w:style w:type="paragraph" w:customStyle="1" w:styleId="JBASTaxonomy-Hierarchy">
    <w:name w:val="JBAS Taxonomy-Hierarchy"/>
    <w:basedOn w:val="JBASNormalText"/>
    <w:link w:val="JBASTaxonomy-HierarchyCar"/>
    <w:qFormat/>
    <w:rsid w:val="00F94DEF"/>
    <w:pPr>
      <w:jc w:val="center"/>
    </w:pPr>
  </w:style>
  <w:style w:type="character" w:customStyle="1" w:styleId="JBASTaxonomy-HierarchyCar">
    <w:name w:val="JBAS Taxonomy-Hierarchy Car"/>
    <w:basedOn w:val="JBASNormalTextCar"/>
    <w:link w:val="JBASTaxonomy-Hierarchy"/>
    <w:rsid w:val="00F94DEF"/>
    <w:rPr>
      <w:color w:val="0E101A"/>
      <w:lang w:val="en-GB"/>
    </w:rPr>
  </w:style>
  <w:style w:type="paragraph" w:customStyle="1" w:styleId="JBASTaxonomy-NewTaxaTitle">
    <w:name w:val="JBAS Taxonomy-New Taxa Title"/>
    <w:basedOn w:val="JBASHeading3"/>
    <w:next w:val="JBASNormalText"/>
    <w:link w:val="JBASTaxonomy-NewTaxaTitleCar"/>
    <w:qFormat/>
    <w:rsid w:val="00A56ED7"/>
    <w:pPr>
      <w:jc w:val="center"/>
    </w:pPr>
    <w:rPr>
      <w:b/>
      <w:i w:val="0"/>
      <w:iCs/>
      <w:szCs w:val="22"/>
    </w:rPr>
  </w:style>
  <w:style w:type="character" w:customStyle="1" w:styleId="JBASTaxonomy-NewTaxaTitleCar">
    <w:name w:val="JBAS Taxonomy-New Taxa Title Car"/>
    <w:basedOn w:val="JBASHeading3Car"/>
    <w:link w:val="JBASTaxonomy-NewTaxaTitle"/>
    <w:rsid w:val="00A56ED7"/>
    <w:rPr>
      <w:b/>
      <w:i w:val="0"/>
      <w:iCs/>
      <w:sz w:val="24"/>
      <w:szCs w:val="28"/>
    </w:rPr>
  </w:style>
  <w:style w:type="paragraph" w:customStyle="1" w:styleId="JBASTaxonomy-DescriptionTitle">
    <w:name w:val="JBAS Taxonomy-Description Title"/>
    <w:basedOn w:val="JBASNormalText"/>
    <w:next w:val="JBASTaxonomy-DescriptionText"/>
    <w:link w:val="JBASTaxonomy-DescriptionTitleCar"/>
    <w:qFormat/>
    <w:rsid w:val="00D63871"/>
    <w:pPr>
      <w:spacing w:before="200" w:after="80"/>
    </w:pPr>
    <w:rPr>
      <w:b/>
      <w:lang w:val="en-US"/>
    </w:rPr>
  </w:style>
  <w:style w:type="character" w:customStyle="1" w:styleId="JBASTaxonomy-DescriptionTitleCar">
    <w:name w:val="JBAS Taxonomy-Description Title Car"/>
    <w:basedOn w:val="JBASNormalTextCar"/>
    <w:link w:val="JBASTaxonomy-DescriptionTitle"/>
    <w:rsid w:val="00D63871"/>
    <w:rPr>
      <w:b/>
      <w:color w:val="0E101A"/>
      <w:lang w:val="en-GB"/>
    </w:rPr>
  </w:style>
  <w:style w:type="paragraph" w:customStyle="1" w:styleId="JBASTaxonomy-MaterialCitations">
    <w:name w:val="JBAS Taxonomy-Material Citations"/>
    <w:basedOn w:val="JBASNormalText"/>
    <w:link w:val="JBASTaxonomy-MaterialCitationsCar"/>
    <w:qFormat/>
    <w:rsid w:val="00374F67"/>
    <w:rPr>
      <w:color w:val="auto"/>
    </w:rPr>
  </w:style>
  <w:style w:type="character" w:customStyle="1" w:styleId="JBASTaxonomy-MaterialCitationsCar">
    <w:name w:val="JBAS Taxonomy-Material Citations Car"/>
    <w:basedOn w:val="JBASNormalTextCar"/>
    <w:link w:val="JBASTaxonomy-MaterialCitations"/>
    <w:rsid w:val="00374F67"/>
    <w:rPr>
      <w:color w:val="0E101A"/>
      <w:lang w:val="en-GB"/>
    </w:rPr>
  </w:style>
  <w:style w:type="paragraph" w:customStyle="1" w:styleId="JBASTaxonomy-DescriptionText">
    <w:name w:val="JBAS Taxonomy-Description Text"/>
    <w:basedOn w:val="JBASNormalText"/>
    <w:link w:val="JBASTaxonomy-DescriptionTextCar"/>
    <w:qFormat/>
    <w:rsid w:val="00223479"/>
    <w:pPr>
      <w:spacing w:after="80"/>
    </w:pPr>
  </w:style>
  <w:style w:type="character" w:customStyle="1" w:styleId="JBASTaxonomy-DescriptionTextCar">
    <w:name w:val="JBAS Taxonomy-Description Text Car"/>
    <w:basedOn w:val="JBASNormalTextCar"/>
    <w:link w:val="JBASTaxonomy-DescriptionText"/>
    <w:rsid w:val="00223479"/>
    <w:rPr>
      <w:color w:val="0E101A"/>
      <w:lang w:val="en-GB"/>
    </w:rPr>
  </w:style>
  <w:style w:type="paragraph" w:customStyle="1" w:styleId="JBASTaxonmy-Zoobanklink">
    <w:name w:val="JBAS Taxonmy-Zoobank link"/>
    <w:basedOn w:val="JBASNormalText"/>
    <w:next w:val="JBASNormalText"/>
    <w:link w:val="JBASTaxonmy-ZoobanklinkCar"/>
    <w:qFormat/>
    <w:rsid w:val="0097448F"/>
    <w:pPr>
      <w:spacing w:before="0" w:after="0"/>
      <w:jc w:val="center"/>
    </w:pPr>
    <w:rPr>
      <w:lang w:val="en-US"/>
    </w:rPr>
  </w:style>
  <w:style w:type="character" w:customStyle="1" w:styleId="JBASTaxonmy-ZoobanklinkCar">
    <w:name w:val="JBAS Taxonmy-Zoobank link Car"/>
    <w:basedOn w:val="JBASNormalTextCar"/>
    <w:link w:val="JBASTaxonmy-Zoobanklink"/>
    <w:rsid w:val="0097448F"/>
    <w:rPr>
      <w:color w:val="0E101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gianspiders.be/richtlijnen-aan-auteurs/" TargetMode="External"/><Relationship Id="rId13" Type="http://schemas.openxmlformats.org/officeDocument/2006/relationships/hyperlink" Target="https://europeanjournaloftaxonomy.eu/index.php/ejt/libraryFiles/downloadPublic/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elgianspiders.be/richtlijnen-aan-auteurs/" TargetMode="External"/><Relationship Id="rId23" Type="http://schemas.microsoft.com/office/2011/relationships/people" Target="people.xml"/><Relationship Id="rId10" Type="http://schemas.microsoft.com/office/2011/relationships/commentsExtended" Target="commentsExtended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://srs.britishspiders.org.uk/portal.php/p/Summary/s/Zodarion+italicu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eest8YxRQO1rkcHB20hESvEZNw==">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00C0EAA-B9D7-4ECB-9F16-A97BC17B0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1127</Words>
  <Characters>6425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Pallieter De Smedt</dc:creator>
  <cp:lastModifiedBy>Arnaud Henrard</cp:lastModifiedBy>
  <cp:revision>83</cp:revision>
  <dcterms:created xsi:type="dcterms:W3CDTF">2025-10-26T06:35:00Z</dcterms:created>
  <dcterms:modified xsi:type="dcterms:W3CDTF">2026-04-17T07:14:00Z</dcterms:modified>
</cp:coreProperties>
</file>