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8C85EB8" w14:textId="1A214631" w:rsidR="00980D21" w:rsidRPr="00B17660" w:rsidRDefault="00B17660">
      <w:pPr>
        <w:spacing w:after="0" w:line="240" w:lineRule="auto"/>
        <w:jc w:val="center"/>
        <w:rPr>
          <w:color w:val="0000FF"/>
        </w:rPr>
      </w:pPr>
      <w:r w:rsidRPr="00B17660">
        <w:rPr>
          <w:color w:val="0000FF"/>
        </w:rPr>
        <w:t xml:space="preserve">(Before any submission, please read the </w:t>
      </w:r>
      <w:hyperlink r:id="rId7" w:history="1">
        <w:r w:rsidRPr="00B87F27">
          <w:rPr>
            <w:rStyle w:val="Lienhypertexte"/>
          </w:rPr>
          <w:t>JBAS Journal Author Guidelines</w:t>
        </w:r>
      </w:hyperlink>
      <w:r w:rsidRPr="00B17660">
        <w:rPr>
          <w:color w:val="0000FF"/>
        </w:rPr>
        <w:t>)</w:t>
      </w:r>
    </w:p>
    <w:p w14:paraId="1B6A4317" w14:textId="77777777" w:rsidR="00980D21" w:rsidRPr="00980D21" w:rsidRDefault="00980D21">
      <w:pPr>
        <w:spacing w:after="0" w:line="240" w:lineRule="auto"/>
        <w:jc w:val="center"/>
        <w:rPr>
          <w:b/>
        </w:rPr>
      </w:pPr>
    </w:p>
    <w:p w14:paraId="00000001" w14:textId="36152A81" w:rsidR="00552A63" w:rsidRPr="007C7616" w:rsidRDefault="000F75F3" w:rsidP="007C7616">
      <w:pPr>
        <w:pStyle w:val="Titre1"/>
        <w:jc w:val="center"/>
        <w:rPr>
          <w:sz w:val="40"/>
          <w:szCs w:val="40"/>
        </w:rPr>
      </w:pPr>
      <w:r w:rsidRPr="00B44400">
        <w:rPr>
          <w:sz w:val="40"/>
          <w:szCs w:val="40"/>
        </w:rPr>
        <w:t>Title</w:t>
      </w:r>
    </w:p>
    <w:p w14:paraId="4973F6BE" w14:textId="77777777" w:rsidR="00502284" w:rsidRPr="0035195C" w:rsidRDefault="00502284">
      <w:pPr>
        <w:spacing w:after="0" w:line="240" w:lineRule="auto"/>
        <w:jc w:val="center"/>
        <w:rPr>
          <w:b/>
          <w:sz w:val="28"/>
          <w:szCs w:val="40"/>
        </w:rPr>
      </w:pPr>
    </w:p>
    <w:p w14:paraId="450A1219" w14:textId="36CD4935" w:rsidR="00502284" w:rsidRPr="00125753" w:rsidRDefault="000F75F3" w:rsidP="000A704D">
      <w:pPr>
        <w:spacing w:after="0" w:line="240" w:lineRule="auto"/>
        <w:jc w:val="center"/>
        <w:outlineLvl w:val="0"/>
        <w:rPr>
          <w:b/>
          <w:sz w:val="28"/>
          <w:szCs w:val="40"/>
        </w:rPr>
      </w:pPr>
      <w:r>
        <w:rPr>
          <w:b/>
          <w:sz w:val="28"/>
          <w:szCs w:val="40"/>
        </w:rPr>
        <w:t xml:space="preserve">Secondary title </w:t>
      </w:r>
      <w:r w:rsidRPr="00B17660">
        <w:rPr>
          <w:color w:val="0000FF"/>
          <w:szCs w:val="40"/>
        </w:rPr>
        <w:t>(optional)</w:t>
      </w:r>
    </w:p>
    <w:p w14:paraId="00000002" w14:textId="77777777" w:rsidR="00552A63" w:rsidRPr="0035195C" w:rsidRDefault="00552A63">
      <w:pPr>
        <w:spacing w:after="0" w:line="240" w:lineRule="auto"/>
        <w:jc w:val="center"/>
        <w:rPr>
          <w:b/>
          <w:sz w:val="28"/>
          <w:szCs w:val="40"/>
        </w:rPr>
      </w:pPr>
    </w:p>
    <w:p w14:paraId="00000003" w14:textId="759251BA" w:rsidR="00552A63" w:rsidRPr="001367C7" w:rsidRDefault="000F75F3" w:rsidP="000A704D">
      <w:pPr>
        <w:spacing w:after="0" w:line="240" w:lineRule="auto"/>
        <w:jc w:val="center"/>
        <w:outlineLvl w:val="0"/>
        <w:rPr>
          <w:b/>
        </w:rPr>
      </w:pPr>
      <w:r>
        <w:rPr>
          <w:b/>
        </w:rPr>
        <w:t>Author(s)</w:t>
      </w:r>
      <w:r w:rsidR="001367C7">
        <w:rPr>
          <w:b/>
        </w:rPr>
        <w:t>: First name LAST NAME</w:t>
      </w:r>
      <w:r w:rsidR="001367C7">
        <w:rPr>
          <w:b/>
          <w:vertAlign w:val="superscript"/>
        </w:rPr>
        <w:t>1</w:t>
      </w:r>
    </w:p>
    <w:p w14:paraId="4E179F45" w14:textId="77777777" w:rsidR="00E35E0F" w:rsidRPr="00B17660" w:rsidRDefault="00E35E0F" w:rsidP="00E35E0F">
      <w:pPr>
        <w:spacing w:after="0" w:line="240" w:lineRule="auto"/>
        <w:jc w:val="both"/>
        <w:rPr>
          <w:color w:val="0000FF"/>
          <w:sz w:val="18"/>
          <w:lang w:val="en-GB"/>
        </w:rPr>
      </w:pPr>
      <w:r w:rsidRPr="00B17660">
        <w:rPr>
          <w:color w:val="0000FF"/>
          <w:sz w:val="18"/>
          <w:lang w:val="en-GB"/>
        </w:rPr>
        <w:t>(Authors have a number in superscript that is mentioned against their possibly multiple addresses; corresponding author only provide an e-mail)</w:t>
      </w:r>
    </w:p>
    <w:p w14:paraId="4593DDFD" w14:textId="77777777" w:rsidR="00E35E0F" w:rsidRPr="00E63970" w:rsidRDefault="00E35E0F" w:rsidP="00E35E0F">
      <w:pPr>
        <w:spacing w:after="0" w:line="240" w:lineRule="auto"/>
        <w:jc w:val="both"/>
        <w:rPr>
          <w:sz w:val="18"/>
          <w:lang w:val="en-GB"/>
        </w:rPr>
      </w:pPr>
    </w:p>
    <w:p w14:paraId="7B45F34D" w14:textId="1A12F201" w:rsidR="00E35E0F" w:rsidRPr="00E63970" w:rsidRDefault="00E35E0F" w:rsidP="00E35E0F">
      <w:pPr>
        <w:spacing w:after="0" w:line="240" w:lineRule="auto"/>
        <w:ind w:left="142" w:hanging="142"/>
        <w:jc w:val="both"/>
        <w:rPr>
          <w:sz w:val="18"/>
          <w:szCs w:val="18"/>
          <w:lang w:val="en-GB"/>
        </w:rPr>
      </w:pPr>
      <w:r w:rsidRPr="00E63970">
        <w:rPr>
          <w:b/>
          <w:sz w:val="18"/>
          <w:szCs w:val="18"/>
          <w:vertAlign w:val="superscript"/>
          <w:lang w:val="en-GB"/>
        </w:rPr>
        <w:t>1</w:t>
      </w:r>
      <w:r w:rsidRPr="00E63970">
        <w:rPr>
          <w:b/>
          <w:sz w:val="18"/>
          <w:szCs w:val="18"/>
          <w:vertAlign w:val="superscript"/>
          <w:lang w:val="en-GB"/>
        </w:rPr>
        <w:tab/>
      </w:r>
      <w:r w:rsidRPr="00E63970">
        <w:rPr>
          <w:sz w:val="18"/>
          <w:szCs w:val="18"/>
          <w:lang w:val="en-GB"/>
        </w:rPr>
        <w:t xml:space="preserve">affiliation and/or address (e-mail: ... </w:t>
      </w:r>
      <w:r w:rsidRPr="00B17660">
        <w:rPr>
          <w:color w:val="0000FF"/>
          <w:sz w:val="18"/>
          <w:szCs w:val="18"/>
          <w:lang w:val="en-GB"/>
        </w:rPr>
        <w:t>only for correspond</w:t>
      </w:r>
      <w:r w:rsidR="001E6687">
        <w:rPr>
          <w:color w:val="0000FF"/>
          <w:sz w:val="18"/>
          <w:szCs w:val="18"/>
          <w:lang w:val="en-GB"/>
        </w:rPr>
        <w:t>ing</w:t>
      </w:r>
      <w:r w:rsidRPr="00B17660">
        <w:rPr>
          <w:color w:val="0000FF"/>
          <w:sz w:val="18"/>
          <w:szCs w:val="18"/>
          <w:lang w:val="en-GB"/>
        </w:rPr>
        <w:t xml:space="preserve"> author</w:t>
      </w:r>
      <w:r w:rsidRPr="00E63970">
        <w:rPr>
          <w:sz w:val="18"/>
          <w:szCs w:val="18"/>
          <w:lang w:val="en-GB"/>
        </w:rPr>
        <w:t>)</w:t>
      </w:r>
    </w:p>
    <w:p w14:paraId="00000007" w14:textId="77777777" w:rsidR="00552A63" w:rsidRDefault="000D0D51" w:rsidP="000A704D">
      <w:pPr>
        <w:spacing w:before="360" w:after="80" w:line="240" w:lineRule="auto"/>
        <w:jc w:val="center"/>
        <w:outlineLvl w:val="0"/>
        <w:rPr>
          <w:b/>
          <w:sz w:val="24"/>
          <w:szCs w:val="24"/>
        </w:rPr>
      </w:pPr>
      <w:r>
        <w:rPr>
          <w:b/>
          <w:sz w:val="24"/>
          <w:szCs w:val="24"/>
        </w:rPr>
        <w:t>Abstract</w:t>
      </w:r>
    </w:p>
    <w:p w14:paraId="00000008" w14:textId="01D214CF" w:rsidR="00552A63" w:rsidRDefault="000F75F3" w:rsidP="00C51D85">
      <w:pPr>
        <w:jc w:val="both"/>
      </w:pPr>
      <w:r>
        <w:t>…</w:t>
      </w:r>
    </w:p>
    <w:p w14:paraId="00000009" w14:textId="77777777" w:rsidR="00552A63" w:rsidRPr="00B44400" w:rsidRDefault="000D0D51" w:rsidP="000A704D">
      <w:pPr>
        <w:spacing w:before="360" w:after="80" w:line="240" w:lineRule="auto"/>
        <w:jc w:val="center"/>
        <w:outlineLvl w:val="0"/>
        <w:rPr>
          <w:b/>
          <w:sz w:val="24"/>
          <w:szCs w:val="24"/>
        </w:rPr>
      </w:pPr>
      <w:proofErr w:type="spellStart"/>
      <w:r w:rsidRPr="00B44400">
        <w:rPr>
          <w:b/>
          <w:sz w:val="24"/>
          <w:szCs w:val="24"/>
        </w:rPr>
        <w:t>Samenvatting</w:t>
      </w:r>
      <w:proofErr w:type="spellEnd"/>
    </w:p>
    <w:p w14:paraId="0000000A" w14:textId="67342B5E" w:rsidR="00552A63" w:rsidRPr="00B44400" w:rsidRDefault="000F75F3">
      <w:pPr>
        <w:spacing w:after="0" w:line="240" w:lineRule="auto"/>
        <w:jc w:val="both"/>
      </w:pPr>
      <w:r w:rsidRPr="00B44400">
        <w:t>…</w:t>
      </w:r>
    </w:p>
    <w:p w14:paraId="0000000B" w14:textId="77777777" w:rsidR="00552A63" w:rsidRPr="00B44400" w:rsidRDefault="000D0D51" w:rsidP="000A704D">
      <w:pPr>
        <w:spacing w:before="360" w:after="80" w:line="240" w:lineRule="auto"/>
        <w:jc w:val="center"/>
        <w:outlineLvl w:val="0"/>
        <w:rPr>
          <w:b/>
          <w:sz w:val="24"/>
          <w:szCs w:val="24"/>
        </w:rPr>
      </w:pPr>
      <w:r w:rsidRPr="00B44400">
        <w:rPr>
          <w:b/>
          <w:sz w:val="24"/>
          <w:szCs w:val="24"/>
        </w:rPr>
        <w:t>Résumé</w:t>
      </w:r>
    </w:p>
    <w:p w14:paraId="0000000C" w14:textId="193217A6" w:rsidR="00552A63" w:rsidRPr="00B44400" w:rsidRDefault="000F75F3">
      <w:pPr>
        <w:spacing w:after="0" w:line="240" w:lineRule="auto"/>
        <w:jc w:val="both"/>
      </w:pPr>
      <w:r w:rsidRPr="00B44400">
        <w:t>..</w:t>
      </w:r>
      <w:r w:rsidR="000D0D51" w:rsidRPr="00B44400">
        <w:t>.</w:t>
      </w:r>
    </w:p>
    <w:p w14:paraId="0000000D" w14:textId="77777777" w:rsidR="00552A63" w:rsidRDefault="000D0D51" w:rsidP="000A704D">
      <w:pPr>
        <w:spacing w:before="360" w:after="80" w:line="240" w:lineRule="auto"/>
        <w:outlineLvl w:val="0"/>
        <w:rPr>
          <w:b/>
          <w:sz w:val="24"/>
          <w:szCs w:val="24"/>
        </w:rPr>
      </w:pPr>
      <w:r>
        <w:rPr>
          <w:b/>
          <w:sz w:val="24"/>
          <w:szCs w:val="24"/>
        </w:rPr>
        <w:t>Introduction</w:t>
      </w:r>
    </w:p>
    <w:p w14:paraId="336A593E" w14:textId="077FDF71" w:rsidR="000F75F3" w:rsidRDefault="000F75F3" w:rsidP="00F00301">
      <w:pPr>
        <w:spacing w:after="0" w:line="240" w:lineRule="auto"/>
        <w:jc w:val="both"/>
        <w:rPr>
          <w:color w:val="0000FF"/>
        </w:rPr>
      </w:pPr>
      <w:r w:rsidRPr="00B17660">
        <w:rPr>
          <w:color w:val="0000FF"/>
        </w:rPr>
        <w:t>(</w:t>
      </w:r>
      <w:r w:rsidR="00683E90" w:rsidRPr="00B17660">
        <w:rPr>
          <w:color w:val="0000FF"/>
        </w:rPr>
        <w:t>P</w:t>
      </w:r>
      <w:r w:rsidRPr="00B17660">
        <w:rPr>
          <w:color w:val="0000FF"/>
        </w:rPr>
        <w:t>aper</w:t>
      </w:r>
      <w:r w:rsidR="00683E90" w:rsidRPr="00B17660">
        <w:rPr>
          <w:color w:val="0000FF"/>
        </w:rPr>
        <w:t xml:space="preserve"> in English</w:t>
      </w:r>
      <w:r w:rsidRPr="00B17660">
        <w:rPr>
          <w:color w:val="0000FF"/>
        </w:rPr>
        <w:t xml:space="preserve"> is encouraged. The article may also be written</w:t>
      </w:r>
      <w:r w:rsidR="00683E90" w:rsidRPr="00B17660">
        <w:rPr>
          <w:color w:val="0000FF"/>
        </w:rPr>
        <w:t xml:space="preserve"> in Dutch or</w:t>
      </w:r>
      <w:r w:rsidRPr="00B17660">
        <w:rPr>
          <w:color w:val="0000FF"/>
        </w:rPr>
        <w:t xml:space="preserve"> in French</w:t>
      </w:r>
      <w:r w:rsidR="005D51B7">
        <w:rPr>
          <w:color w:val="0000FF"/>
        </w:rPr>
        <w:t xml:space="preserve">. </w:t>
      </w:r>
      <w:r w:rsidR="005D51B7" w:rsidRPr="005D51B7">
        <w:rPr>
          <w:color w:val="0000FF"/>
        </w:rPr>
        <w:t>If a manuscript is written in Dutch or French, an English title should also be provided</w:t>
      </w:r>
      <w:r w:rsidRPr="00B17660">
        <w:rPr>
          <w:color w:val="0000FF"/>
        </w:rPr>
        <w:t>)</w:t>
      </w:r>
    </w:p>
    <w:p w14:paraId="76E8E53C" w14:textId="21A3ACD8" w:rsidR="005D51B7" w:rsidRPr="00B17660" w:rsidRDefault="005D51B7" w:rsidP="00F00301">
      <w:pPr>
        <w:spacing w:after="0" w:line="240" w:lineRule="auto"/>
        <w:jc w:val="both"/>
        <w:rPr>
          <w:color w:val="0000FF"/>
        </w:rPr>
      </w:pPr>
      <w:r w:rsidRPr="005D51B7">
        <w:rPr>
          <w:b/>
          <w:iCs/>
          <w:color w:val="0000FF"/>
        </w:rPr>
        <w:t>(</w:t>
      </w:r>
      <w:r w:rsidRPr="005D51B7">
        <w:rPr>
          <w:b/>
          <w:i/>
          <w:color w:val="0000FF"/>
        </w:rPr>
        <w:t>Remark:</w:t>
      </w:r>
      <w:r w:rsidRPr="005D51B7">
        <w:rPr>
          <w:color w:val="0000FF"/>
        </w:rPr>
        <w:t xml:space="preserve"> for taxonomic papers, which may involve species descriptions or redescriptions (suitable for publication as Research articles), extensive revisions, or faunistic inventories with a significant taxonomic emphasis (suitable for publication as Arachnological contributions), please adhere to the structure provided in the following template</w:t>
      </w:r>
      <w:r w:rsidRPr="005D51B7">
        <w:rPr>
          <w:color w:val="0000FF"/>
          <w:lang w:val="en-GB"/>
        </w:rPr>
        <w:t xml:space="preserve">: </w:t>
      </w:r>
      <w:hyperlink r:id="rId8" w:history="1">
        <w:r w:rsidRPr="005D51B7">
          <w:rPr>
            <w:rStyle w:val="Lienhypertexte"/>
            <w:lang w:val="en-GB"/>
          </w:rPr>
          <w:t>download the template here</w:t>
        </w:r>
      </w:hyperlink>
      <w:r>
        <w:rPr>
          <w:color w:val="0000FF"/>
        </w:rPr>
        <w:t>)</w:t>
      </w:r>
    </w:p>
    <w:p w14:paraId="038B9D55" w14:textId="11EE6330" w:rsidR="00F00301" w:rsidRDefault="000F75F3" w:rsidP="00F00301">
      <w:pPr>
        <w:spacing w:after="0" w:line="240" w:lineRule="auto"/>
        <w:jc w:val="both"/>
        <w:rPr>
          <w:color w:val="0E101A"/>
        </w:rPr>
      </w:pPr>
      <w:r>
        <w:rPr>
          <w:color w:val="0E101A"/>
        </w:rPr>
        <w:t>…</w:t>
      </w:r>
    </w:p>
    <w:p w14:paraId="00000015" w14:textId="77777777" w:rsidR="00552A63" w:rsidRDefault="000D0D51" w:rsidP="000A704D">
      <w:pPr>
        <w:spacing w:before="360" w:after="80" w:line="240" w:lineRule="auto"/>
        <w:jc w:val="both"/>
        <w:outlineLvl w:val="0"/>
        <w:rPr>
          <w:b/>
          <w:sz w:val="24"/>
          <w:szCs w:val="24"/>
        </w:rPr>
      </w:pPr>
      <w:r>
        <w:rPr>
          <w:b/>
          <w:sz w:val="24"/>
          <w:szCs w:val="24"/>
        </w:rPr>
        <w:t>Material and methods</w:t>
      </w:r>
    </w:p>
    <w:p w14:paraId="00000017" w14:textId="709B4CA2" w:rsidR="00552A63" w:rsidRDefault="000F75F3">
      <w:pPr>
        <w:spacing w:after="0"/>
        <w:jc w:val="both"/>
        <w:rPr>
          <w:color w:val="0E101A"/>
        </w:rPr>
      </w:pPr>
      <w:r>
        <w:rPr>
          <w:color w:val="0E101A"/>
        </w:rPr>
        <w:t>…</w:t>
      </w:r>
      <w:r w:rsidR="000D0D51">
        <w:rPr>
          <w:color w:val="0E101A"/>
        </w:rPr>
        <w:t xml:space="preserve"> </w:t>
      </w:r>
    </w:p>
    <w:p w14:paraId="00000018" w14:textId="3A7D7F8C" w:rsidR="00552A63" w:rsidRDefault="00683E90" w:rsidP="000A704D">
      <w:pPr>
        <w:spacing w:before="360" w:after="80" w:line="240" w:lineRule="auto"/>
        <w:jc w:val="both"/>
        <w:outlineLvl w:val="0"/>
        <w:rPr>
          <w:b/>
          <w:sz w:val="24"/>
          <w:szCs w:val="24"/>
        </w:rPr>
      </w:pPr>
      <w:r>
        <w:rPr>
          <w:b/>
          <w:sz w:val="24"/>
          <w:szCs w:val="24"/>
        </w:rPr>
        <w:t>Results</w:t>
      </w:r>
    </w:p>
    <w:p w14:paraId="0000001A" w14:textId="23699E2E" w:rsidR="000F75F3" w:rsidRDefault="000F75F3" w:rsidP="000F75F3">
      <w:pPr>
        <w:spacing w:after="0" w:line="240" w:lineRule="auto"/>
        <w:jc w:val="both"/>
      </w:pPr>
      <w:r>
        <w:t xml:space="preserve">… </w:t>
      </w:r>
    </w:p>
    <w:p w14:paraId="00000033" w14:textId="08546F90" w:rsidR="00552A63" w:rsidRDefault="000D0D51">
      <w:pPr>
        <w:spacing w:before="360" w:after="80" w:line="240" w:lineRule="auto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Discussion</w:t>
      </w:r>
      <w:r w:rsidR="009251F5">
        <w:rPr>
          <w:b/>
          <w:sz w:val="24"/>
          <w:szCs w:val="24"/>
        </w:rPr>
        <w:t xml:space="preserve"> </w:t>
      </w:r>
    </w:p>
    <w:p w14:paraId="00000043" w14:textId="2855D4CF" w:rsidR="00552A63" w:rsidRDefault="000F75F3">
      <w:pPr>
        <w:spacing w:after="0" w:line="240" w:lineRule="auto"/>
        <w:jc w:val="both"/>
      </w:pPr>
      <w:r>
        <w:t>…</w:t>
      </w:r>
      <w:r w:rsidR="00F00301">
        <w:t xml:space="preserve"> </w:t>
      </w:r>
      <w:bookmarkStart w:id="0" w:name="_heading=h.mr5mkr20ra0y" w:colFirst="0" w:colLast="0"/>
      <w:bookmarkEnd w:id="0"/>
    </w:p>
    <w:p w14:paraId="00000044" w14:textId="5D8DB682" w:rsidR="00552A63" w:rsidRPr="00B17660" w:rsidRDefault="000D0D51" w:rsidP="000A704D">
      <w:pPr>
        <w:spacing w:before="360" w:after="80" w:line="240" w:lineRule="auto"/>
        <w:jc w:val="both"/>
        <w:outlineLvl w:val="0"/>
        <w:rPr>
          <w:color w:val="0000FF"/>
          <w:szCs w:val="24"/>
        </w:rPr>
      </w:pPr>
      <w:r>
        <w:rPr>
          <w:b/>
          <w:sz w:val="24"/>
          <w:szCs w:val="24"/>
        </w:rPr>
        <w:t>Conclusion</w:t>
      </w:r>
      <w:r w:rsidR="009251F5" w:rsidRPr="00B17660">
        <w:rPr>
          <w:color w:val="0000FF"/>
          <w:szCs w:val="24"/>
        </w:rPr>
        <w:t xml:space="preserve"> (optional)</w:t>
      </w:r>
    </w:p>
    <w:p w14:paraId="5F8B8B3D" w14:textId="2A48A1E8" w:rsidR="00893044" w:rsidRDefault="000F75F3">
      <w:pPr>
        <w:spacing w:after="0" w:line="240" w:lineRule="auto"/>
        <w:jc w:val="both"/>
      </w:pPr>
      <w:r>
        <w:t>…</w:t>
      </w:r>
    </w:p>
    <w:p w14:paraId="00000046" w14:textId="77777777" w:rsidR="00552A63" w:rsidRDefault="000D0D51" w:rsidP="000A704D">
      <w:pPr>
        <w:spacing w:before="360" w:after="80" w:line="240" w:lineRule="auto"/>
        <w:jc w:val="both"/>
        <w:outlineLvl w:val="0"/>
        <w:rPr>
          <w:b/>
          <w:sz w:val="24"/>
          <w:szCs w:val="24"/>
        </w:rPr>
      </w:pPr>
      <w:r>
        <w:rPr>
          <w:b/>
          <w:sz w:val="24"/>
          <w:szCs w:val="24"/>
        </w:rPr>
        <w:t>Acknowledgments</w:t>
      </w:r>
    </w:p>
    <w:p w14:paraId="00000047" w14:textId="45B13FF0" w:rsidR="00552A63" w:rsidRDefault="000F75F3">
      <w:pPr>
        <w:spacing w:after="0" w:line="240" w:lineRule="auto"/>
        <w:jc w:val="both"/>
      </w:pPr>
      <w:r>
        <w:t>…</w:t>
      </w:r>
    </w:p>
    <w:p w14:paraId="00000048" w14:textId="77777777" w:rsidR="00552A63" w:rsidRDefault="00552A63">
      <w:pPr>
        <w:spacing w:after="0" w:line="240" w:lineRule="auto"/>
        <w:jc w:val="both"/>
      </w:pPr>
    </w:p>
    <w:p w14:paraId="00000049" w14:textId="03D76E3F" w:rsidR="00552A63" w:rsidRDefault="000D0D51" w:rsidP="000A704D">
      <w:pPr>
        <w:spacing w:after="0" w:line="240" w:lineRule="auto"/>
        <w:jc w:val="both"/>
        <w:outlineLvl w:val="0"/>
        <w:rPr>
          <w:highlight w:val="yellow"/>
        </w:rPr>
      </w:pPr>
      <w:r>
        <w:t xml:space="preserve">The </w:t>
      </w:r>
      <w:r>
        <w:rPr>
          <w:b/>
        </w:rPr>
        <w:t>Online Appendix</w:t>
      </w:r>
      <w:r>
        <w:t xml:space="preserve"> can be consulted here:</w:t>
      </w:r>
      <w:r w:rsidR="000F75F3">
        <w:t xml:space="preserve"> … </w:t>
      </w:r>
      <w:r w:rsidR="000F75F3" w:rsidRPr="00B17660">
        <w:rPr>
          <w:color w:val="0000FF"/>
        </w:rPr>
        <w:t>(optional)</w:t>
      </w:r>
    </w:p>
    <w:p w14:paraId="0000004A" w14:textId="77777777" w:rsidR="00552A63" w:rsidRDefault="00552A63">
      <w:pPr>
        <w:spacing w:after="0" w:line="240" w:lineRule="auto"/>
        <w:jc w:val="both"/>
      </w:pPr>
    </w:p>
    <w:p w14:paraId="0000004B" w14:textId="77777777" w:rsidR="00552A63" w:rsidRPr="005D51B7" w:rsidRDefault="000D0D51" w:rsidP="000A704D">
      <w:pPr>
        <w:spacing w:after="0" w:line="240" w:lineRule="auto"/>
        <w:jc w:val="both"/>
        <w:outlineLvl w:val="0"/>
        <w:rPr>
          <w:b/>
          <w:sz w:val="24"/>
          <w:szCs w:val="24"/>
        </w:rPr>
      </w:pPr>
      <w:r w:rsidRPr="005D51B7">
        <w:rPr>
          <w:b/>
          <w:sz w:val="24"/>
          <w:szCs w:val="24"/>
        </w:rPr>
        <w:t>References</w:t>
      </w:r>
    </w:p>
    <w:p w14:paraId="362D21F0" w14:textId="77777777" w:rsidR="00E35E0F" w:rsidRPr="00B17660" w:rsidRDefault="00E35E0F" w:rsidP="00E35E0F">
      <w:pPr>
        <w:rPr>
          <w:color w:val="0000FF"/>
        </w:rPr>
      </w:pPr>
      <w:bookmarkStart w:id="1" w:name="_heading=h.30j0zll" w:colFirst="0" w:colLast="0"/>
      <w:bookmarkStart w:id="2" w:name="_heading=h.gjdgxs" w:colFirst="0" w:colLast="0"/>
      <w:bookmarkEnd w:id="1"/>
      <w:bookmarkEnd w:id="2"/>
      <w:r w:rsidRPr="00B17660">
        <w:rPr>
          <w:color w:val="0000FF"/>
        </w:rPr>
        <w:t>(see the JBAS author guidelines: https://belgianspiders.be/richtlijnen-aan-auteurs/)</w:t>
      </w:r>
    </w:p>
    <w:p w14:paraId="41B4E1CE" w14:textId="31C1E989" w:rsidR="000F75F3" w:rsidRPr="00723553" w:rsidRDefault="000F75F3" w:rsidP="00D045FF">
      <w:pPr>
        <w:rPr>
          <w:sz w:val="18"/>
          <w:szCs w:val="18"/>
        </w:rPr>
      </w:pPr>
      <w:r w:rsidRPr="00723553">
        <w:rPr>
          <w:sz w:val="18"/>
          <w:szCs w:val="18"/>
        </w:rPr>
        <w:t>…</w:t>
      </w:r>
      <w:r w:rsidR="00E35E0F" w:rsidRPr="00723553">
        <w:rPr>
          <w:sz w:val="18"/>
          <w:szCs w:val="18"/>
        </w:rPr>
        <w:t xml:space="preserve"> </w:t>
      </w:r>
    </w:p>
    <w:p w14:paraId="37D202FC" w14:textId="77777777" w:rsidR="0090287B" w:rsidRDefault="0090287B" w:rsidP="0090287B">
      <w:pPr>
        <w:rPr>
          <w:color w:val="0000FF"/>
        </w:rPr>
      </w:pPr>
      <w:r>
        <w:rPr>
          <w:color w:val="0000FF"/>
        </w:rPr>
        <w:t>Remark: s</w:t>
      </w:r>
      <w:r w:rsidRPr="00B17660">
        <w:rPr>
          <w:color w:val="0000FF"/>
        </w:rPr>
        <w:t xml:space="preserve">ee the </w:t>
      </w:r>
      <w:hyperlink r:id="rId9" w:history="1">
        <w:r w:rsidRPr="005B6F62">
          <w:rPr>
            <w:rStyle w:val="Lienhypertexte"/>
          </w:rPr>
          <w:t>JBAS author guidelines</w:t>
        </w:r>
      </w:hyperlink>
      <w:r>
        <w:rPr>
          <w:color w:val="0000FF"/>
        </w:rPr>
        <w:t xml:space="preserve"> for preparing the figures. The legend of figures should follow this format:</w:t>
      </w:r>
    </w:p>
    <w:p w14:paraId="0EC94568" w14:textId="77777777" w:rsidR="0090287B" w:rsidRPr="00723553" w:rsidRDefault="0090287B" w:rsidP="0090287B">
      <w:pPr>
        <w:rPr>
          <w:sz w:val="18"/>
          <w:szCs w:val="18"/>
        </w:rPr>
      </w:pPr>
      <w:r w:rsidRPr="00723553">
        <w:rPr>
          <w:b/>
          <w:sz w:val="18"/>
          <w:szCs w:val="18"/>
        </w:rPr>
        <w:t>Figure #:</w:t>
      </w:r>
      <w:r w:rsidRPr="00723553">
        <w:rPr>
          <w:sz w:val="18"/>
          <w:szCs w:val="18"/>
        </w:rPr>
        <w:t xml:space="preserve"> General description. </w:t>
      </w:r>
      <w:r w:rsidRPr="00723553">
        <w:rPr>
          <w:b/>
          <w:sz w:val="18"/>
          <w:szCs w:val="18"/>
        </w:rPr>
        <w:t>A.</w:t>
      </w:r>
      <w:r w:rsidRPr="00723553">
        <w:rPr>
          <w:sz w:val="18"/>
          <w:szCs w:val="18"/>
        </w:rPr>
        <w:t xml:space="preserve"> Specific description for Fig. #A. </w:t>
      </w:r>
      <w:r w:rsidRPr="00723553">
        <w:rPr>
          <w:b/>
          <w:sz w:val="18"/>
          <w:szCs w:val="18"/>
        </w:rPr>
        <w:t>B.</w:t>
      </w:r>
      <w:r w:rsidRPr="00723553">
        <w:rPr>
          <w:sz w:val="18"/>
          <w:szCs w:val="18"/>
        </w:rPr>
        <w:t xml:space="preserve"> Specific description for Fig. #B. </w:t>
      </w:r>
      <w:r w:rsidRPr="00723553">
        <w:rPr>
          <w:b/>
          <w:sz w:val="18"/>
          <w:szCs w:val="18"/>
        </w:rPr>
        <w:t>C.</w:t>
      </w:r>
      <w:r w:rsidRPr="00723553">
        <w:rPr>
          <w:sz w:val="18"/>
          <w:szCs w:val="18"/>
        </w:rPr>
        <w:t xml:space="preserve"> etc. … Abbreviations list (if applicable). Scale bars (if applicable). </w:t>
      </w:r>
    </w:p>
    <w:p w14:paraId="53CABF4F" w14:textId="77777777" w:rsidR="00723553" w:rsidRDefault="00723553" w:rsidP="00723553">
      <w:pPr>
        <w:rPr>
          <w:b/>
          <w:sz w:val="28"/>
          <w:szCs w:val="28"/>
        </w:rPr>
      </w:pPr>
    </w:p>
    <w:p w14:paraId="7150AE27" w14:textId="77777777" w:rsidR="007C7616" w:rsidRPr="007C7616" w:rsidRDefault="005F46DB" w:rsidP="007C7616">
      <w:pPr>
        <w:spacing w:after="0" w:line="240" w:lineRule="auto"/>
        <w:jc w:val="both"/>
        <w:outlineLvl w:val="0"/>
        <w:rPr>
          <w:b/>
          <w:sz w:val="24"/>
          <w:szCs w:val="24"/>
        </w:rPr>
      </w:pPr>
      <w:r w:rsidRPr="00B56A3F">
        <w:rPr>
          <w:b/>
          <w:sz w:val="24"/>
          <w:szCs w:val="24"/>
        </w:rPr>
        <w:t>Appendix 1.</w:t>
      </w:r>
      <w:r w:rsidRPr="007C7616">
        <w:rPr>
          <w:b/>
          <w:sz w:val="24"/>
          <w:szCs w:val="24"/>
        </w:rPr>
        <w:t xml:space="preserve"> XXX </w:t>
      </w:r>
    </w:p>
    <w:p w14:paraId="77FF93FA" w14:textId="79DA36F7" w:rsidR="005F46DB" w:rsidRPr="007C7616" w:rsidRDefault="005F46DB" w:rsidP="005F46DB">
      <w:pPr>
        <w:rPr>
          <w:color w:val="0000FF"/>
          <w:szCs w:val="24"/>
        </w:rPr>
      </w:pPr>
      <w:r w:rsidRPr="00B17660">
        <w:rPr>
          <w:color w:val="0000FF"/>
          <w:szCs w:val="24"/>
        </w:rPr>
        <w:t>(</w:t>
      </w:r>
      <w:r>
        <w:rPr>
          <w:color w:val="0000FF"/>
          <w:szCs w:val="24"/>
        </w:rPr>
        <w:t>if applicable</w:t>
      </w:r>
      <w:r w:rsidRPr="00B17660">
        <w:rPr>
          <w:color w:val="0000FF"/>
          <w:szCs w:val="24"/>
        </w:rPr>
        <w:t>)</w:t>
      </w:r>
      <w:r w:rsidR="007C7616">
        <w:rPr>
          <w:color w:val="0000FF"/>
          <w:szCs w:val="24"/>
        </w:rPr>
        <w:t xml:space="preserve"> </w:t>
      </w:r>
      <w:r w:rsidRPr="00B56A3F">
        <w:rPr>
          <w:szCs w:val="24"/>
        </w:rPr>
        <w:t>…</w:t>
      </w:r>
    </w:p>
    <w:p w14:paraId="22DCD7BB" w14:textId="77777777" w:rsidR="005F46DB" w:rsidRDefault="005F46DB" w:rsidP="005F46DB"/>
    <w:p w14:paraId="2B51C840" w14:textId="77777777" w:rsidR="0075106F" w:rsidRDefault="0075106F" w:rsidP="005F46DB"/>
    <w:sectPr w:rsidR="0075106F" w:rsidSect="00745185">
      <w:headerReference w:type="default" r:id="rId10"/>
      <w:footerReference w:type="default" r:id="rId11"/>
      <w:pgSz w:w="11907" w:h="16840"/>
      <w:pgMar w:top="1134" w:right="1134" w:bottom="1134" w:left="1134" w:header="567" w:footer="567" w:gutter="0"/>
      <w:lnNumType w:countBy="1" w:restart="continuous"/>
      <w:pgNumType w:start="1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008F489" w14:textId="77777777" w:rsidR="00C80C08" w:rsidRDefault="00C80C08">
      <w:pPr>
        <w:spacing w:after="0" w:line="240" w:lineRule="auto"/>
      </w:pPr>
      <w:r>
        <w:separator/>
      </w:r>
    </w:p>
  </w:endnote>
  <w:endnote w:type="continuationSeparator" w:id="0">
    <w:p w14:paraId="23B769D4" w14:textId="77777777" w:rsidR="00C80C08" w:rsidRDefault="00C80C0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ucida Grande">
    <w:altName w:val="Segoe UI"/>
    <w:charset w:val="00"/>
    <w:family w:val="auto"/>
    <w:pitch w:val="variable"/>
    <w:sig w:usb0="E1000AEF" w:usb1="5000A1FF" w:usb2="00000000" w:usb3="00000000" w:csb0="000001B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0000083" w14:textId="7D0CD9F0" w:rsidR="0075106F" w:rsidRDefault="0075106F">
    <w:pPr>
      <w:pBdr>
        <w:top w:val="nil"/>
        <w:left w:val="nil"/>
        <w:bottom w:val="nil"/>
        <w:right w:val="nil"/>
        <w:between w:val="nil"/>
      </w:pBdr>
      <w:tabs>
        <w:tab w:val="center" w:pos="4513"/>
        <w:tab w:val="right" w:pos="9026"/>
      </w:tabs>
      <w:spacing w:after="0" w:line="240" w:lineRule="auto"/>
      <w:jc w:val="right"/>
      <w:rPr>
        <w:color w:val="000000"/>
        <w:sz w:val="24"/>
        <w:szCs w:val="24"/>
      </w:rPr>
    </w:pPr>
    <w:r>
      <w:rPr>
        <w:color w:val="000000"/>
        <w:sz w:val="24"/>
        <w:szCs w:val="24"/>
      </w:rPr>
      <w:fldChar w:fldCharType="begin"/>
    </w:r>
    <w:r>
      <w:rPr>
        <w:color w:val="000000"/>
        <w:sz w:val="24"/>
        <w:szCs w:val="24"/>
      </w:rPr>
      <w:instrText>PAGE</w:instrText>
    </w:r>
    <w:r>
      <w:rPr>
        <w:color w:val="000000"/>
        <w:sz w:val="24"/>
        <w:szCs w:val="24"/>
      </w:rPr>
      <w:fldChar w:fldCharType="separate"/>
    </w:r>
    <w:r w:rsidR="001E6687">
      <w:rPr>
        <w:noProof/>
        <w:color w:val="000000"/>
        <w:sz w:val="24"/>
        <w:szCs w:val="24"/>
      </w:rPr>
      <w:t>2</w:t>
    </w:r>
    <w:r>
      <w:rPr>
        <w:color w:val="000000"/>
        <w:sz w:val="24"/>
        <w:szCs w:val="24"/>
      </w:rPr>
      <w:fldChar w:fldCharType="end"/>
    </w:r>
  </w:p>
  <w:p w14:paraId="00000084" w14:textId="77777777" w:rsidR="0075106F" w:rsidRDefault="0075106F">
    <w:pPr>
      <w:pBdr>
        <w:top w:val="nil"/>
        <w:left w:val="nil"/>
        <w:bottom w:val="nil"/>
        <w:right w:val="nil"/>
        <w:between w:val="nil"/>
      </w:pBdr>
      <w:tabs>
        <w:tab w:val="center" w:pos="4513"/>
        <w:tab w:val="right" w:pos="9026"/>
      </w:tabs>
      <w:spacing w:after="0" w:line="240" w:lineRule="auto"/>
      <w:rPr>
        <w:color w:val="00000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CD81EDF" w14:textId="77777777" w:rsidR="00C80C08" w:rsidRDefault="00C80C08">
      <w:pPr>
        <w:spacing w:after="0" w:line="240" w:lineRule="auto"/>
      </w:pPr>
      <w:r>
        <w:separator/>
      </w:r>
    </w:p>
  </w:footnote>
  <w:footnote w:type="continuationSeparator" w:id="0">
    <w:p w14:paraId="10D548C1" w14:textId="77777777" w:rsidR="00C80C08" w:rsidRDefault="00C80C0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0000082" w14:textId="25805EE0" w:rsidR="0075106F" w:rsidRDefault="0075106F">
    <w:pPr>
      <w:pBdr>
        <w:top w:val="nil"/>
        <w:left w:val="nil"/>
        <w:bottom w:val="nil"/>
        <w:right w:val="nil"/>
        <w:between w:val="nil"/>
      </w:pBdr>
      <w:tabs>
        <w:tab w:val="center" w:pos="4513"/>
        <w:tab w:val="right" w:pos="9026"/>
      </w:tabs>
      <w:spacing w:after="0" w:line="240" w:lineRule="auto"/>
      <w:rPr>
        <w:color w:val="808080"/>
        <w:sz w:val="20"/>
        <w:szCs w:val="20"/>
      </w:rPr>
    </w:pPr>
    <w:r>
      <w:rPr>
        <w:color w:val="808080"/>
        <w:sz w:val="20"/>
        <w:szCs w:val="20"/>
      </w:rPr>
      <w:t xml:space="preserve">Research article                                                                  </w:t>
    </w:r>
    <w:r>
      <w:rPr>
        <w:i/>
        <w:color w:val="808080"/>
        <w:sz w:val="20"/>
        <w:szCs w:val="20"/>
      </w:rPr>
      <w:t xml:space="preserve"> Journal of the Belgian Arachnological Society</w:t>
    </w:r>
    <w:r>
      <w:rPr>
        <w:color w:val="808080"/>
        <w:sz w:val="20"/>
        <w:szCs w:val="20"/>
      </w:rPr>
      <w:t xml:space="preserve"> Volume ## (#) 20##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552A63"/>
    <w:rsid w:val="00004B2A"/>
    <w:rsid w:val="0000524E"/>
    <w:rsid w:val="00013A28"/>
    <w:rsid w:val="00053B87"/>
    <w:rsid w:val="00062023"/>
    <w:rsid w:val="000A517E"/>
    <w:rsid w:val="000A704D"/>
    <w:rsid w:val="000A74AB"/>
    <w:rsid w:val="000B3D83"/>
    <w:rsid w:val="000B57FE"/>
    <w:rsid w:val="000C45BF"/>
    <w:rsid w:val="000D0D51"/>
    <w:rsid w:val="000D4530"/>
    <w:rsid w:val="000F75F3"/>
    <w:rsid w:val="00102B93"/>
    <w:rsid w:val="00125753"/>
    <w:rsid w:val="001343E0"/>
    <w:rsid w:val="001367C7"/>
    <w:rsid w:val="001437BC"/>
    <w:rsid w:val="0016016C"/>
    <w:rsid w:val="001624B0"/>
    <w:rsid w:val="00163886"/>
    <w:rsid w:val="00171AE5"/>
    <w:rsid w:val="001756CB"/>
    <w:rsid w:val="00190FE7"/>
    <w:rsid w:val="00195C2C"/>
    <w:rsid w:val="001A5A1C"/>
    <w:rsid w:val="001B2CDE"/>
    <w:rsid w:val="001C5655"/>
    <w:rsid w:val="001D62A8"/>
    <w:rsid w:val="001E55E2"/>
    <w:rsid w:val="001E6687"/>
    <w:rsid w:val="002003E2"/>
    <w:rsid w:val="00200568"/>
    <w:rsid w:val="00204119"/>
    <w:rsid w:val="00206B60"/>
    <w:rsid w:val="00235B87"/>
    <w:rsid w:val="00262D42"/>
    <w:rsid w:val="00283029"/>
    <w:rsid w:val="002A1106"/>
    <w:rsid w:val="002B7EB7"/>
    <w:rsid w:val="002C0130"/>
    <w:rsid w:val="002D7EA6"/>
    <w:rsid w:val="002F2009"/>
    <w:rsid w:val="00313260"/>
    <w:rsid w:val="0033501D"/>
    <w:rsid w:val="00347C50"/>
    <w:rsid w:val="0035195C"/>
    <w:rsid w:val="00382CEE"/>
    <w:rsid w:val="0038341F"/>
    <w:rsid w:val="0039275E"/>
    <w:rsid w:val="003A003A"/>
    <w:rsid w:val="003A1A67"/>
    <w:rsid w:val="003D24CD"/>
    <w:rsid w:val="003E535C"/>
    <w:rsid w:val="00400443"/>
    <w:rsid w:val="0040721F"/>
    <w:rsid w:val="00432649"/>
    <w:rsid w:val="00454A64"/>
    <w:rsid w:val="00484315"/>
    <w:rsid w:val="004843F5"/>
    <w:rsid w:val="004907E8"/>
    <w:rsid w:val="00497D6D"/>
    <w:rsid w:val="004B4657"/>
    <w:rsid w:val="004B65DE"/>
    <w:rsid w:val="00502284"/>
    <w:rsid w:val="005225E2"/>
    <w:rsid w:val="00534726"/>
    <w:rsid w:val="00552A63"/>
    <w:rsid w:val="00573D0F"/>
    <w:rsid w:val="00582016"/>
    <w:rsid w:val="005D51B7"/>
    <w:rsid w:val="005E6F36"/>
    <w:rsid w:val="005F46DB"/>
    <w:rsid w:val="006034E5"/>
    <w:rsid w:val="0060364E"/>
    <w:rsid w:val="00622475"/>
    <w:rsid w:val="00637F81"/>
    <w:rsid w:val="00683E90"/>
    <w:rsid w:val="006A714D"/>
    <w:rsid w:val="006B2AA6"/>
    <w:rsid w:val="006B4B43"/>
    <w:rsid w:val="006B6901"/>
    <w:rsid w:val="006D31F3"/>
    <w:rsid w:val="006D4F7F"/>
    <w:rsid w:val="00715498"/>
    <w:rsid w:val="0071665F"/>
    <w:rsid w:val="00723553"/>
    <w:rsid w:val="00743DC7"/>
    <w:rsid w:val="00745185"/>
    <w:rsid w:val="0075106F"/>
    <w:rsid w:val="00754237"/>
    <w:rsid w:val="0076384B"/>
    <w:rsid w:val="00775D92"/>
    <w:rsid w:val="007A58F6"/>
    <w:rsid w:val="007B6193"/>
    <w:rsid w:val="007C7616"/>
    <w:rsid w:val="007E0B88"/>
    <w:rsid w:val="007E2F72"/>
    <w:rsid w:val="008304B9"/>
    <w:rsid w:val="00893044"/>
    <w:rsid w:val="008B082D"/>
    <w:rsid w:val="008B3DAE"/>
    <w:rsid w:val="008D390E"/>
    <w:rsid w:val="008D762C"/>
    <w:rsid w:val="008E1EA2"/>
    <w:rsid w:val="008E2B49"/>
    <w:rsid w:val="0090287B"/>
    <w:rsid w:val="00905AFE"/>
    <w:rsid w:val="00914B8E"/>
    <w:rsid w:val="00916F21"/>
    <w:rsid w:val="00917A4B"/>
    <w:rsid w:val="009251F5"/>
    <w:rsid w:val="00932220"/>
    <w:rsid w:val="00945870"/>
    <w:rsid w:val="009636AB"/>
    <w:rsid w:val="00980D21"/>
    <w:rsid w:val="009831A2"/>
    <w:rsid w:val="009B2B89"/>
    <w:rsid w:val="009D59C5"/>
    <w:rsid w:val="009D6ED5"/>
    <w:rsid w:val="00A12C07"/>
    <w:rsid w:val="00A214C2"/>
    <w:rsid w:val="00A35196"/>
    <w:rsid w:val="00A35B87"/>
    <w:rsid w:val="00A3627E"/>
    <w:rsid w:val="00A5633A"/>
    <w:rsid w:val="00A606AE"/>
    <w:rsid w:val="00A6076C"/>
    <w:rsid w:val="00AC4BA4"/>
    <w:rsid w:val="00AE20AC"/>
    <w:rsid w:val="00AF0FD5"/>
    <w:rsid w:val="00AF2BBD"/>
    <w:rsid w:val="00B17660"/>
    <w:rsid w:val="00B2389F"/>
    <w:rsid w:val="00B41AF2"/>
    <w:rsid w:val="00B44400"/>
    <w:rsid w:val="00B5169E"/>
    <w:rsid w:val="00B56A3F"/>
    <w:rsid w:val="00B669E6"/>
    <w:rsid w:val="00B674C1"/>
    <w:rsid w:val="00B82B48"/>
    <w:rsid w:val="00B87F27"/>
    <w:rsid w:val="00BA24F5"/>
    <w:rsid w:val="00BC2370"/>
    <w:rsid w:val="00BE67B8"/>
    <w:rsid w:val="00C02319"/>
    <w:rsid w:val="00C12D8D"/>
    <w:rsid w:val="00C2405B"/>
    <w:rsid w:val="00C251CD"/>
    <w:rsid w:val="00C31E9C"/>
    <w:rsid w:val="00C51D85"/>
    <w:rsid w:val="00C80C08"/>
    <w:rsid w:val="00C874F8"/>
    <w:rsid w:val="00CA726E"/>
    <w:rsid w:val="00CB7C2E"/>
    <w:rsid w:val="00D008BB"/>
    <w:rsid w:val="00D045FF"/>
    <w:rsid w:val="00D202B6"/>
    <w:rsid w:val="00D67229"/>
    <w:rsid w:val="00DD3BA9"/>
    <w:rsid w:val="00DD6C56"/>
    <w:rsid w:val="00DE3732"/>
    <w:rsid w:val="00E00332"/>
    <w:rsid w:val="00E33F28"/>
    <w:rsid w:val="00E35E0F"/>
    <w:rsid w:val="00E65C9C"/>
    <w:rsid w:val="00E77582"/>
    <w:rsid w:val="00E81FCF"/>
    <w:rsid w:val="00EA2D6C"/>
    <w:rsid w:val="00EB1BAD"/>
    <w:rsid w:val="00EF42F2"/>
    <w:rsid w:val="00EF72AD"/>
    <w:rsid w:val="00F00301"/>
    <w:rsid w:val="00F05A0B"/>
    <w:rsid w:val="00F14AE6"/>
    <w:rsid w:val="00F744EE"/>
    <w:rsid w:val="00F86A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029CCB12"/>
  <w15:docId w15:val="{9A7A3B7A-558F-4A5C-8475-81833885E1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alibri" w:eastAsia="Calibri" w:hAnsi="Calibri" w:cs="Calibri"/>
        <w:sz w:val="22"/>
        <w:szCs w:val="22"/>
        <w:lang w:val="en-US" w:eastAsia="fr-BE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C5A59"/>
  </w:style>
  <w:style w:type="paragraph" w:styleId="Titre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itre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itre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itre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itre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Titre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itr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En-tte">
    <w:name w:val="header"/>
    <w:basedOn w:val="Normal"/>
    <w:link w:val="En-tteCar"/>
    <w:uiPriority w:val="99"/>
    <w:unhideWhenUsed/>
    <w:rsid w:val="00345FC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345FC1"/>
  </w:style>
  <w:style w:type="paragraph" w:styleId="Pieddepage">
    <w:name w:val="footer"/>
    <w:basedOn w:val="Normal"/>
    <w:link w:val="PieddepageCar"/>
    <w:uiPriority w:val="99"/>
    <w:unhideWhenUsed/>
    <w:rsid w:val="00345FC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345FC1"/>
  </w:style>
  <w:style w:type="paragraph" w:styleId="Paragraphedeliste">
    <w:name w:val="List Paragraph"/>
    <w:basedOn w:val="Normal"/>
    <w:uiPriority w:val="34"/>
    <w:qFormat/>
    <w:rsid w:val="001A4FDD"/>
    <w:pPr>
      <w:ind w:left="720"/>
      <w:contextualSpacing/>
    </w:pPr>
  </w:style>
  <w:style w:type="character" w:customStyle="1" w:styleId="mark7ttkmv6nb">
    <w:name w:val="mark7ttkmv6nb"/>
    <w:basedOn w:val="Policepardfaut"/>
    <w:rsid w:val="00C96B76"/>
  </w:style>
  <w:style w:type="paragraph" w:styleId="Textedebulles">
    <w:name w:val="Balloon Text"/>
    <w:basedOn w:val="Normal"/>
    <w:link w:val="TextedebullesCar"/>
    <w:uiPriority w:val="99"/>
    <w:semiHidden/>
    <w:unhideWhenUsed/>
    <w:rsid w:val="004A162B"/>
    <w:pPr>
      <w:spacing w:after="0" w:line="240" w:lineRule="auto"/>
    </w:pPr>
    <w:rPr>
      <w:rFonts w:ascii="Lucida Grande" w:hAnsi="Lucida Grande" w:cs="Lucida Grande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4A162B"/>
    <w:rPr>
      <w:rFonts w:ascii="Lucida Grande" w:hAnsi="Lucida Grande" w:cs="Lucida Grande"/>
      <w:sz w:val="18"/>
      <w:szCs w:val="18"/>
    </w:rPr>
  </w:style>
  <w:style w:type="character" w:styleId="Marquedecommentaire">
    <w:name w:val="annotation reference"/>
    <w:basedOn w:val="Policepardfaut"/>
    <w:uiPriority w:val="99"/>
    <w:semiHidden/>
    <w:unhideWhenUsed/>
    <w:rsid w:val="001F0CCD"/>
    <w:rPr>
      <w:sz w:val="18"/>
      <w:szCs w:val="18"/>
    </w:rPr>
  </w:style>
  <w:style w:type="paragraph" w:styleId="Commentaire">
    <w:name w:val="annotation text"/>
    <w:basedOn w:val="Normal"/>
    <w:link w:val="CommentaireCar"/>
    <w:uiPriority w:val="99"/>
    <w:unhideWhenUsed/>
    <w:rsid w:val="001F0CCD"/>
    <w:pPr>
      <w:spacing w:line="240" w:lineRule="auto"/>
    </w:pPr>
    <w:rPr>
      <w:sz w:val="24"/>
      <w:szCs w:val="24"/>
    </w:rPr>
  </w:style>
  <w:style w:type="character" w:customStyle="1" w:styleId="CommentaireCar">
    <w:name w:val="Commentaire Car"/>
    <w:basedOn w:val="Policepardfaut"/>
    <w:link w:val="Commentaire"/>
    <w:uiPriority w:val="99"/>
    <w:rsid w:val="001F0CCD"/>
    <w:rPr>
      <w:sz w:val="24"/>
      <w:szCs w:val="24"/>
    </w:rPr>
  </w:style>
  <w:style w:type="paragraph" w:styleId="Objetducommentaire">
    <w:name w:val="annotation subject"/>
    <w:basedOn w:val="Commentaire"/>
    <w:next w:val="Commentaire"/>
    <w:link w:val="ObjetducommentaireCar"/>
    <w:uiPriority w:val="99"/>
    <w:semiHidden/>
    <w:unhideWhenUsed/>
    <w:rsid w:val="001F0CCD"/>
    <w:rPr>
      <w:b/>
      <w:bCs/>
      <w:sz w:val="20"/>
      <w:szCs w:val="20"/>
    </w:rPr>
  </w:style>
  <w:style w:type="character" w:customStyle="1" w:styleId="ObjetducommentaireCar">
    <w:name w:val="Objet du commentaire Car"/>
    <w:basedOn w:val="CommentaireCar"/>
    <w:link w:val="Objetducommentaire"/>
    <w:uiPriority w:val="99"/>
    <w:semiHidden/>
    <w:rsid w:val="001F0CCD"/>
    <w:rPr>
      <w:b/>
      <w:bCs/>
      <w:sz w:val="20"/>
      <w:szCs w:val="20"/>
    </w:rPr>
  </w:style>
  <w:style w:type="character" w:styleId="Lienhypertexte">
    <w:name w:val="Hyperlink"/>
    <w:basedOn w:val="Policepardfaut"/>
    <w:uiPriority w:val="99"/>
    <w:unhideWhenUsed/>
    <w:rsid w:val="00746854"/>
    <w:rPr>
      <w:color w:val="0563C1" w:themeColor="hyperlink"/>
      <w:u w:val="single"/>
    </w:rPr>
  </w:style>
  <w:style w:type="character" w:customStyle="1" w:styleId="UnresolvedMention1">
    <w:name w:val="Unresolved Mention1"/>
    <w:basedOn w:val="Policepardfaut"/>
    <w:uiPriority w:val="99"/>
    <w:semiHidden/>
    <w:unhideWhenUsed/>
    <w:rsid w:val="00746854"/>
    <w:rPr>
      <w:color w:val="605E5C"/>
      <w:shd w:val="clear" w:color="auto" w:fill="E1DFDD"/>
    </w:rPr>
  </w:style>
  <w:style w:type="paragraph" w:styleId="Lgende">
    <w:name w:val="caption"/>
    <w:basedOn w:val="Normal"/>
    <w:next w:val="Normal"/>
    <w:uiPriority w:val="35"/>
    <w:unhideWhenUsed/>
    <w:qFormat/>
    <w:rsid w:val="00F153ED"/>
    <w:pPr>
      <w:spacing w:after="200" w:line="240" w:lineRule="auto"/>
    </w:pPr>
    <w:rPr>
      <w:b/>
      <w:bCs/>
      <w:color w:val="4472C4" w:themeColor="accent1"/>
      <w:sz w:val="18"/>
      <w:szCs w:val="18"/>
    </w:rPr>
  </w:style>
  <w:style w:type="character" w:styleId="Lienhypertextesuivivisit">
    <w:name w:val="FollowedHyperlink"/>
    <w:basedOn w:val="Policepardfaut"/>
    <w:uiPriority w:val="99"/>
    <w:semiHidden/>
    <w:unhideWhenUsed/>
    <w:rsid w:val="00630B5A"/>
    <w:rPr>
      <w:color w:val="954F72" w:themeColor="followedHyperlink"/>
      <w:u w:val="single"/>
    </w:rPr>
  </w:style>
  <w:style w:type="character" w:customStyle="1" w:styleId="CharacterStyle1">
    <w:name w:val="Character Style 1"/>
    <w:rsid w:val="00743D31"/>
    <w:rPr>
      <w:sz w:val="24"/>
    </w:rPr>
  </w:style>
  <w:style w:type="character" w:customStyle="1" w:styleId="UnresolvedMention2">
    <w:name w:val="Unresolved Mention2"/>
    <w:basedOn w:val="Policepardfaut"/>
    <w:uiPriority w:val="99"/>
    <w:semiHidden/>
    <w:unhideWhenUsed/>
    <w:rsid w:val="006335CB"/>
    <w:rPr>
      <w:color w:val="605E5C"/>
      <w:shd w:val="clear" w:color="auto" w:fill="E1DFDD"/>
    </w:rPr>
  </w:style>
  <w:style w:type="paragraph" w:styleId="Rvision">
    <w:name w:val="Revision"/>
    <w:hidden/>
    <w:uiPriority w:val="99"/>
    <w:semiHidden/>
    <w:rsid w:val="00927D25"/>
    <w:pPr>
      <w:spacing w:after="0" w:line="240" w:lineRule="auto"/>
    </w:pPr>
  </w:style>
  <w:style w:type="paragraph" w:styleId="Sous-titr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au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character" w:styleId="Numrodeligne">
    <w:name w:val="line number"/>
    <w:basedOn w:val="Policepardfaut"/>
    <w:uiPriority w:val="99"/>
    <w:semiHidden/>
    <w:unhideWhenUsed/>
    <w:rsid w:val="005D51B7"/>
  </w:style>
  <w:style w:type="character" w:styleId="Mentionnonrsolue">
    <w:name w:val="Unresolved Mention"/>
    <w:basedOn w:val="Policepardfaut"/>
    <w:uiPriority w:val="99"/>
    <w:semiHidden/>
    <w:unhideWhenUsed/>
    <w:rsid w:val="005D51B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09280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037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153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040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273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4824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860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776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710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belgianspiders.be/wp-content/uploads/2023/11/JBAS-Taxonomy-template.docx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belgianspiders.be/richtlijnen-aan-auteurs/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s://belgianspiders.be/richtlijnen-aan-auteurs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1">
  <go:docsCustomData xmlns:go="http://customooxmlschemas.google.com/" roundtripDataSignature="AMtx7miDeest8YxRQO1rkcHB20hESvEZNw==">AMUW2mWgn0TsAzjAy/AuW24HN5MWeBMx2I4/qYw81zoVzRAGqUx5ahQNEPquulFqoT2AZSRvWQKnQNcO2Aq7n6mdmqrjv5ndAkkySPAWqqJauz5NsxnfNw6dWhpxiTelwU+Yu2W5ihYbhb6OvgyRURAjjeYrU6pCwE3d3E5pkzbrsakwEOzoW83yD1KxTcEVl6Opfr08+dxHU4/s3lXm6qEcnwItbH7i/80L4461nvVQtnZvd2ZKnX/fJQr3QqZZV4yPYCiKMW10rNIuzRnXNTBrqld4zMYafKJ491NMX4KNc+OYfcXY3oEQ7JPt+BP0XtBahf9/TzY9xD0V8chvmGWYSSFL9JiaP3o8AEbO0KL9wvv4QGnkbJ5MsSR0YYx35fK1GNjleztVhyZJnduW4ZWqEYC1ER6q1CBFXUMmBFJjRIpu8yQ8qOQkCiRE6p1vj2IiemqleYGOTY94KsgSYdTUYa+iRozr3/fwij1pHgSrQAUs13yAF5fEmmwTEsfU0xIqgsYwXfzRDttQhuNh4N25qIcLopS+YtZoyb7mvpasQkSA+i9ESrtuSmlOPj9p4+MX9sONsHDVlEGfcAqQapOxAMBdnP3tNV6WvgOfVmRCQOY6H7Ea39xissXMu1hrd+yDv3+IP/W2aEzu76bvWrwdkZv1oR63cKRyUdrtnhcnZUPvpQjhxl8J4DwzBQynY4wYHAHHwsdWNOQ81Pbf4yvOsw036zMiSYG3ffb4yUeqeBu5/yQnsY9pMsp2DwFFSeY97sChfPhTDO/ePa3NlOuDZfwgjAdgGrMivDeFy2+PGC95QZg2H6eUsSZne7mMgFtfrMOyonT20mTvT/XVeb+Cn4aohDyTNo8ljKw8Mrsx2YcdRtTfijU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55</TotalTime>
  <Pages>2</Pages>
  <Words>264</Words>
  <Characters>1510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Pallieter De Smedt</dc:creator>
  <cp:lastModifiedBy>Arnaud Henrard</cp:lastModifiedBy>
  <cp:revision>19</cp:revision>
  <dcterms:created xsi:type="dcterms:W3CDTF">2023-09-23T07:19:00Z</dcterms:created>
  <dcterms:modified xsi:type="dcterms:W3CDTF">2024-11-04T16:43:00Z</dcterms:modified>
</cp:coreProperties>
</file>